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05" w:rsidRDefault="00134083">
      <w:pPr>
        <w:jc w:val="center"/>
        <w:rPr>
          <w:rFonts w:ascii="Times New Roman" w:hAnsi="Times New Roman" w:cs="Times New Roman"/>
          <w:b/>
          <w:color w:val="FF0000"/>
          <w:position w:val="-12"/>
          <w:sz w:val="116"/>
          <w:szCs w:val="116"/>
        </w:rPr>
      </w:pPr>
      <w:r>
        <w:rPr>
          <w:rFonts w:ascii="Times New Roman" w:eastAsia="方正小标宋简体" w:hAnsi="Times New Roman" w:cs="Times New Roman"/>
          <w:bCs/>
          <w:color w:val="FF0000"/>
          <w:spacing w:val="20"/>
          <w:w w:val="70"/>
          <w:sz w:val="116"/>
          <w:szCs w:val="116"/>
        </w:rPr>
        <w:t>共青团昆明市委文件</w:t>
      </w:r>
    </w:p>
    <w:p w:rsidR="000F5105" w:rsidRDefault="000F5105">
      <w:pPr>
        <w:spacing w:line="500" w:lineRule="exact"/>
        <w:rPr>
          <w:rFonts w:ascii="Times New Roman" w:eastAsia="仿宋_GB2312" w:hAnsi="Times New Roman" w:cs="Times New Roman"/>
          <w:color w:val="FF0000"/>
        </w:rPr>
      </w:pPr>
    </w:p>
    <w:p w:rsidR="000F5105" w:rsidRDefault="00134083">
      <w:pPr>
        <w:spacing w:line="500" w:lineRule="exact"/>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昆青</w:t>
      </w:r>
      <w:r>
        <w:rPr>
          <w:rFonts w:ascii="Times New Roman" w:eastAsia="仿宋_GB2312" w:hAnsi="Times New Roman" w:cs="Times New Roman" w:hint="eastAsia"/>
          <w:color w:val="000000"/>
        </w:rPr>
        <w:t>请</w:t>
      </w:r>
      <w:proofErr w:type="gramEnd"/>
      <w:r>
        <w:rPr>
          <w:rFonts w:ascii="Times New Roman" w:eastAsia="仿宋_GB2312" w:hAnsi="Times New Roman" w:cs="Times New Roman"/>
          <w:color w:val="000000"/>
        </w:rPr>
        <w:t>〔</w:t>
      </w:r>
      <w:r>
        <w:rPr>
          <w:rFonts w:ascii="Times New Roman" w:eastAsia="仿宋_GB2312" w:hAnsi="Times New Roman" w:cs="Times New Roman"/>
          <w:color w:val="000000"/>
        </w:rPr>
        <w:t>201</w:t>
      </w:r>
      <w:r>
        <w:rPr>
          <w:rFonts w:ascii="Times New Roman" w:eastAsia="仿宋_GB2312" w:hAnsi="Times New Roman" w:cs="Times New Roman" w:hint="eastAsia"/>
          <w:color w:val="000000"/>
        </w:rPr>
        <w:t>9</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12</w:t>
      </w:r>
      <w:r>
        <w:rPr>
          <w:rFonts w:ascii="Times New Roman" w:eastAsia="仿宋_GB2312" w:hAnsi="Times New Roman" w:cs="Times New Roman"/>
          <w:color w:val="000000"/>
        </w:rPr>
        <w:t>号</w:t>
      </w:r>
    </w:p>
    <w:p w:rsidR="000F5105" w:rsidRDefault="000F5105">
      <w:pPr>
        <w:spacing w:line="540" w:lineRule="exact"/>
        <w:jc w:val="center"/>
        <w:rPr>
          <w:rFonts w:ascii="Times New Roman" w:eastAsia="宋体" w:hAnsi="Times New Roman" w:cs="Times New Roman"/>
          <w:color w:val="FF0000"/>
          <w:sz w:val="44"/>
          <w:szCs w:val="44"/>
        </w:rPr>
      </w:pPr>
      <w:r w:rsidRPr="000F5105">
        <w:rPr>
          <w:rFonts w:ascii="Times New Roman" w:eastAsia="宋体" w:hAnsi="Times New Roman" w:cs="Times New Roman"/>
          <w:color w:val="FF0000"/>
          <w:sz w:val="21"/>
          <w:szCs w:val="24"/>
        </w:rPr>
        <w:pict>
          <v:line id="_x0000_s1026" style="position:absolute;left:0;text-align:left;flip:y;z-index:251658240;mso-width-relative:page;mso-height-relative:page" from="-14.55pt,12.85pt" to="185.45pt,12.85pt" o:gfxdata="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cBR&#10;2QAAAAkBAAAPAAAAAAAAAAEAIAAAACIAAABkcnMvZG93bnJldi54bWxQSwECFAAUAAAACACHTuJA&#10;QLBMTucBAACvAwAADgAAAAAAAAABACAAAAAoAQAAZHJzL2Uyb0RvYy54bWxQSwUGAAAAAAYABgBZ&#10;AQAAgQUAAAAA&#10;" strokecolor="red" strokeweight="3.5pt"/>
        </w:pict>
      </w:r>
      <w:r w:rsidRPr="000F5105">
        <w:rPr>
          <w:rFonts w:ascii="Times New Roman" w:eastAsia="宋体" w:hAnsi="Times New Roman" w:cs="Times New Roman"/>
          <w:color w:val="FF0000"/>
          <w:sz w:val="21"/>
          <w:szCs w:val="24"/>
        </w:rPr>
        <w:pict>
          <v:line id="_x0000_s1027" style="position:absolute;left:0;text-align:left;flip:y;z-index:251659264;mso-width-relative:page;mso-height-relative:page" from="227.15pt,12.85pt" to="427.15pt,12.85pt" o:gfxdata="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98Xr1wAA&#10;AAkBAAAPAAAAAAAAAAEAIAAAACIAAABkcnMvZG93bnJldi54bWxQSwECFAAUAAAACACHTuJACqd6&#10;Z+YBAACvAwAADgAAAAAAAAABACAAAAAmAQAAZHJzL2Uyb0RvYy54bWxQSwUGAAAAAAYABgBZAQAA&#10;fgUAAAAA&#10;" strokecolor="red" strokeweight="3.5pt"/>
        </w:pict>
      </w:r>
      <w:r w:rsidR="00134083">
        <w:rPr>
          <w:rFonts w:ascii="Times New Roman" w:eastAsia="宋体" w:hAnsi="Times New Roman" w:cs="Times New Roman"/>
          <w:color w:val="FF0000"/>
          <w:sz w:val="44"/>
          <w:szCs w:val="44"/>
        </w:rPr>
        <w:t>★</w:t>
      </w:r>
    </w:p>
    <w:p w:rsidR="000F5105" w:rsidRDefault="000F5105">
      <w:pPr>
        <w:spacing w:line="560" w:lineRule="exact"/>
        <w:rPr>
          <w:rFonts w:ascii="Times New Roman" w:eastAsia="方正小标宋简体" w:hAnsi="Times New Roman" w:cs="Times New Roman"/>
          <w:sz w:val="44"/>
          <w:szCs w:val="44"/>
        </w:rPr>
      </w:pPr>
    </w:p>
    <w:p w:rsidR="000F5105" w:rsidRDefault="0013408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共青团昆明市委关于</w:t>
      </w:r>
    </w:p>
    <w:p w:rsidR="000F5105" w:rsidRDefault="00134083">
      <w:pPr>
        <w:spacing w:line="640" w:lineRule="exact"/>
        <w:jc w:val="center"/>
        <w:rPr>
          <w:rFonts w:eastAsia="方正小标宋简体" w:hAnsi="方正小标宋简体"/>
          <w:sz w:val="44"/>
          <w:szCs w:val="44"/>
        </w:rPr>
      </w:pPr>
      <w:r>
        <w:rPr>
          <w:rFonts w:eastAsia="方正小标宋简体" w:hAnsi="方正小标宋简体" w:hint="eastAsia"/>
          <w:sz w:val="44"/>
          <w:szCs w:val="44"/>
        </w:rPr>
        <w:t>青年文化专列主题车站文化产品设计</w:t>
      </w:r>
    </w:p>
    <w:p w:rsidR="000F5105" w:rsidRDefault="0013408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政府购买服务工作的请示</w:t>
      </w:r>
    </w:p>
    <w:p w:rsidR="000F5105" w:rsidRDefault="000F5105">
      <w:pPr>
        <w:spacing w:line="600" w:lineRule="exact"/>
        <w:rPr>
          <w:rFonts w:ascii="仿宋_GB2312" w:eastAsia="仿宋_GB2312" w:cs="仿宋_GB2312"/>
        </w:rPr>
      </w:pPr>
    </w:p>
    <w:p w:rsidR="000F5105" w:rsidRDefault="00134083">
      <w:pPr>
        <w:spacing w:line="600" w:lineRule="exact"/>
        <w:rPr>
          <w:rFonts w:ascii="仿宋_GB2312" w:eastAsia="仿宋_GB2312" w:hAnsi="等线 Light" w:cs="仿宋_GB2312"/>
          <w:szCs w:val="30"/>
        </w:rPr>
      </w:pPr>
      <w:r>
        <w:rPr>
          <w:rFonts w:ascii="仿宋_GB2312" w:eastAsia="仿宋_GB2312" w:hAnsi="等线 Light" w:cs="仿宋_GB2312" w:hint="eastAsia"/>
          <w:szCs w:val="30"/>
        </w:rPr>
        <w:t>市财政局：</w:t>
      </w:r>
    </w:p>
    <w:p w:rsidR="000F5105" w:rsidRDefault="00134083">
      <w:pPr>
        <w:spacing w:line="640" w:lineRule="exact"/>
        <w:ind w:firstLineChars="200" w:firstLine="640"/>
        <w:rPr>
          <w:rFonts w:ascii="仿宋_GB2312" w:eastAsia="仿宋_GB2312" w:cs="方正小标宋简体"/>
          <w:lang w:val="zh-CN"/>
        </w:rPr>
      </w:pPr>
      <w:r>
        <w:rPr>
          <w:rFonts w:ascii="仿宋_GB2312" w:eastAsia="仿宋_GB2312" w:hAnsi="Times New Roman" w:cs="方正小标宋简体" w:hint="eastAsia"/>
          <w:lang w:val="zh-CN"/>
        </w:rPr>
        <w:t>根据《昆明市人民政府办公厅关于推进政府购买服务的实施意见（暂行）》</w:t>
      </w:r>
      <w:r>
        <w:rPr>
          <w:rFonts w:ascii="仿宋_GB2312" w:eastAsia="仿宋_GB2312" w:hAnsi="Times New Roman" w:cs="方正小标宋简体" w:hint="eastAsia"/>
          <w:lang w:val="zh-CN"/>
        </w:rPr>
        <w:t>(</w:t>
      </w:r>
      <w:proofErr w:type="gramStart"/>
      <w:r>
        <w:rPr>
          <w:rFonts w:ascii="仿宋_GB2312" w:eastAsia="仿宋_GB2312" w:hAnsi="Times New Roman" w:cs="方正小标宋简体" w:hint="eastAsia"/>
          <w:lang w:val="zh-CN"/>
        </w:rPr>
        <w:t>昆政办</w:t>
      </w:r>
      <w:proofErr w:type="gramEnd"/>
      <w:r>
        <w:rPr>
          <w:rFonts w:ascii="仿宋_GB2312" w:eastAsia="仿宋_GB2312" w:hAnsi="Times New Roman" w:cs="方正小标宋简体" w:hint="eastAsia"/>
          <w:lang w:val="zh-CN"/>
        </w:rPr>
        <w:t>〔</w:t>
      </w:r>
      <w:r>
        <w:rPr>
          <w:rFonts w:ascii="仿宋_GB2312" w:eastAsia="仿宋_GB2312" w:hAnsi="Times New Roman" w:cs="方正小标宋简体" w:hint="eastAsia"/>
          <w:lang w:val="zh-CN"/>
        </w:rPr>
        <w:t>2016</w:t>
      </w:r>
      <w:r>
        <w:rPr>
          <w:rFonts w:ascii="仿宋_GB2312" w:eastAsia="仿宋_GB2312" w:hAnsi="Times New Roman" w:cs="方正小标宋简体" w:hint="eastAsia"/>
          <w:lang w:val="zh-CN"/>
        </w:rPr>
        <w:t>〕</w:t>
      </w:r>
      <w:r>
        <w:rPr>
          <w:rFonts w:ascii="仿宋_GB2312" w:eastAsia="仿宋_GB2312" w:hAnsi="Times New Roman" w:cs="方正小标宋简体" w:hint="eastAsia"/>
          <w:lang w:val="zh-CN"/>
        </w:rPr>
        <w:t>34</w:t>
      </w:r>
      <w:r>
        <w:rPr>
          <w:rFonts w:ascii="仿宋_GB2312" w:eastAsia="仿宋_GB2312" w:hAnsi="Times New Roman" w:cs="方正小标宋简体" w:hint="eastAsia"/>
          <w:lang w:val="zh-CN"/>
        </w:rPr>
        <w:t>号）、《昆明市市本级</w:t>
      </w:r>
      <w:r>
        <w:rPr>
          <w:rFonts w:ascii="仿宋_GB2312" w:eastAsia="仿宋_GB2312" w:hAnsi="Times New Roman" w:cs="方正小标宋简体" w:hint="eastAsia"/>
          <w:lang w:val="zh-CN"/>
        </w:rPr>
        <w:t>2018</w:t>
      </w:r>
      <w:r>
        <w:rPr>
          <w:rFonts w:ascii="仿宋_GB2312" w:eastAsia="仿宋_GB2312" w:hAnsi="Times New Roman" w:cs="方正小标宋简体" w:hint="eastAsia"/>
          <w:lang w:val="zh-CN"/>
        </w:rPr>
        <w:t>年政府购买服务指导性目录》（</w:t>
      </w:r>
      <w:proofErr w:type="gramStart"/>
      <w:r>
        <w:rPr>
          <w:rFonts w:ascii="仿宋_GB2312" w:eastAsia="仿宋_GB2312" w:hAnsi="Times New Roman" w:cs="方正小标宋简体" w:hint="eastAsia"/>
          <w:lang w:val="zh-CN"/>
        </w:rPr>
        <w:t>昆财非税</w:t>
      </w:r>
      <w:proofErr w:type="gramEnd"/>
      <w:r>
        <w:rPr>
          <w:rFonts w:ascii="仿宋_GB2312" w:eastAsia="仿宋_GB2312" w:hAnsi="Times New Roman" w:cs="方正小标宋简体" w:hint="eastAsia"/>
          <w:lang w:val="zh-CN"/>
        </w:rPr>
        <w:t>〔</w:t>
      </w:r>
      <w:r>
        <w:rPr>
          <w:rFonts w:ascii="仿宋_GB2312" w:eastAsia="仿宋_GB2312" w:hAnsi="Times New Roman" w:cs="方正小标宋简体" w:hint="eastAsia"/>
          <w:lang w:val="zh-CN"/>
        </w:rPr>
        <w:t>2018</w:t>
      </w:r>
      <w:r>
        <w:rPr>
          <w:rFonts w:ascii="仿宋_GB2312" w:eastAsia="仿宋_GB2312" w:hAnsi="Times New Roman" w:cs="方正小标宋简体" w:hint="eastAsia"/>
          <w:lang w:val="zh-CN"/>
        </w:rPr>
        <w:t>〕</w:t>
      </w:r>
      <w:r>
        <w:rPr>
          <w:rFonts w:ascii="仿宋_GB2312" w:eastAsia="仿宋_GB2312" w:hAnsi="Times New Roman" w:cs="方正小标宋简体" w:hint="eastAsia"/>
          <w:lang w:val="zh-CN"/>
        </w:rPr>
        <w:t>170</w:t>
      </w:r>
      <w:r>
        <w:rPr>
          <w:rFonts w:ascii="仿宋_GB2312" w:eastAsia="仿宋_GB2312" w:hAnsi="Times New Roman" w:cs="方正小标宋简体" w:hint="eastAsia"/>
          <w:lang w:val="zh-CN"/>
        </w:rPr>
        <w:t>号）文件精神，</w:t>
      </w:r>
      <w:r>
        <w:rPr>
          <w:rFonts w:ascii="Times New Roman" w:eastAsia="仿宋_GB2312" w:hAnsi="Times New Roman" w:hint="eastAsia"/>
        </w:rPr>
        <w:t>为大力弘扬以爱国主义为核心的伟大民族精神，大力增强广大青少年的“四个自信”，</w:t>
      </w:r>
      <w:r>
        <w:rPr>
          <w:rFonts w:ascii="Times New Roman" w:eastAsia="仿宋_GB2312" w:hAnsi="Times New Roman" w:cs="Times New Roman" w:hint="eastAsia"/>
        </w:rPr>
        <w:t>更加有效地将党史、国史和科学社会主义发展史，国情、市情和形势政策等时事相关的文化产品元素融入青年文化专列主题车站，</w:t>
      </w:r>
      <w:r>
        <w:rPr>
          <w:rFonts w:ascii="仿宋_GB2312" w:eastAsia="仿宋_GB2312" w:hAnsi="Times New Roman" w:cs="方正小标宋简体" w:hint="eastAsia"/>
          <w:lang w:val="zh-CN"/>
        </w:rPr>
        <w:t>共青团昆明市委拟采用政府购买服务的方式</w:t>
      </w:r>
      <w:r>
        <w:rPr>
          <w:rFonts w:ascii="Times New Roman" w:eastAsia="仿宋_GB2312" w:hAnsi="Times New Roman" w:cs="Times New Roman" w:hint="eastAsia"/>
        </w:rPr>
        <w:t>请专业机构协助完成</w:t>
      </w:r>
      <w:r>
        <w:rPr>
          <w:rFonts w:ascii="Times New Roman" w:eastAsia="仿宋_GB2312" w:hAnsi="Times New Roman" w:cs="Times New Roman" w:hint="eastAsia"/>
        </w:rPr>
        <w:t>青年文化专列主题车站文化产品设计</w:t>
      </w:r>
      <w:r>
        <w:rPr>
          <w:rFonts w:ascii="Times New Roman" w:eastAsia="仿宋_GB2312" w:hAnsi="Times New Roman" w:cs="Times New Roman" w:hint="eastAsia"/>
        </w:rPr>
        <w:t>工作，</w:t>
      </w:r>
      <w:r>
        <w:rPr>
          <w:rFonts w:ascii="仿宋_GB2312" w:eastAsia="仿宋_GB2312" w:hAnsi="Times New Roman" w:cs="方正小标宋简体" w:hint="eastAsia"/>
          <w:lang w:val="zh-CN"/>
        </w:rPr>
        <w:t>具体内容如下：</w:t>
      </w:r>
    </w:p>
    <w:p w:rsidR="000F5105" w:rsidRDefault="00134083">
      <w:pPr>
        <w:spacing w:line="600" w:lineRule="exact"/>
        <w:ind w:firstLineChars="181" w:firstLine="579"/>
        <w:rPr>
          <w:rFonts w:ascii="仿宋_GB2312" w:eastAsia="仿宋_GB2312" w:cs="方正小标宋简体"/>
          <w:lang w:val="zh-CN"/>
        </w:rPr>
      </w:pPr>
      <w:r>
        <w:rPr>
          <w:rFonts w:ascii="仿宋_GB2312" w:eastAsia="仿宋_GB2312" w:hAnsi="Times New Roman" w:cs="方正小标宋简体" w:hint="eastAsia"/>
          <w:lang w:val="zh-CN"/>
        </w:rPr>
        <w:t>青年文化专列主题车站文化产品设计（购买目录代码及</w:t>
      </w:r>
      <w:r>
        <w:rPr>
          <w:rFonts w:ascii="仿宋_GB2312" w:eastAsia="仿宋_GB2312" w:hAnsi="Times New Roman" w:cs="方正小标宋简体" w:hint="eastAsia"/>
          <w:lang w:val="zh-CN"/>
        </w:rPr>
        <w:lastRenderedPageBreak/>
        <w:t>三级目录名称：</w:t>
      </w:r>
      <w:r>
        <w:rPr>
          <w:rFonts w:ascii="仿宋_GB2312" w:eastAsia="仿宋_GB2312" w:hAnsi="Times New Roman" w:cs="方正小标宋简体" w:hint="eastAsia"/>
          <w:lang w:val="zh-CN"/>
        </w:rPr>
        <w:t>B1201</w:t>
      </w:r>
      <w:r>
        <w:rPr>
          <w:rFonts w:ascii="仿宋_GB2312" w:eastAsia="仿宋_GB2312" w:hAnsi="Times New Roman" w:cs="方正小标宋简体" w:hint="eastAsia"/>
          <w:lang w:val="zh-CN"/>
        </w:rPr>
        <w:t>政府举办的</w:t>
      </w:r>
      <w:proofErr w:type="gramStart"/>
      <w:r>
        <w:rPr>
          <w:rFonts w:ascii="仿宋_GB2312" w:eastAsia="仿宋_GB2312" w:hAnsi="Times New Roman" w:cs="方正小标宋简体" w:hint="eastAsia"/>
          <w:lang w:val="zh-CN"/>
        </w:rPr>
        <w:t>专题公益</w:t>
      </w:r>
      <w:proofErr w:type="gramEnd"/>
      <w:r>
        <w:rPr>
          <w:rFonts w:ascii="仿宋_GB2312" w:eastAsia="仿宋_GB2312" w:hAnsi="Times New Roman" w:cs="方正小标宋简体" w:hint="eastAsia"/>
          <w:lang w:val="zh-CN"/>
        </w:rPr>
        <w:t>宣传活动的辅助性服务）。</w:t>
      </w:r>
    </w:p>
    <w:p w:rsidR="000F5105" w:rsidRDefault="00134083">
      <w:pPr>
        <w:spacing w:line="600" w:lineRule="exact"/>
        <w:ind w:firstLineChars="181" w:firstLine="579"/>
        <w:rPr>
          <w:rFonts w:ascii="仿宋_GB2312" w:eastAsia="仿宋_GB2312" w:cs="方正小标宋简体"/>
          <w:lang w:val="zh-CN"/>
        </w:rPr>
      </w:pPr>
      <w:r>
        <w:rPr>
          <w:rFonts w:ascii="仿宋_GB2312" w:eastAsia="仿宋_GB2312" w:hAnsi="Times New Roman" w:cs="方正小标宋简体" w:hint="eastAsia"/>
          <w:lang w:val="zh-CN"/>
        </w:rPr>
        <w:t>现已拟制完成购买服务计划书，特申请进行公示并开展政府购买服务工作。</w:t>
      </w:r>
    </w:p>
    <w:p w:rsidR="000F5105" w:rsidRDefault="00134083">
      <w:pPr>
        <w:spacing w:line="600" w:lineRule="exact"/>
        <w:ind w:firstLineChars="181" w:firstLine="579"/>
        <w:rPr>
          <w:rFonts w:ascii="仿宋_GB2312" w:eastAsia="仿宋_GB2312" w:hAnsi="等线 Light" w:cs="宋体"/>
          <w:kern w:val="0"/>
        </w:rPr>
      </w:pPr>
      <w:r>
        <w:rPr>
          <w:rFonts w:ascii="仿宋_GB2312" w:eastAsia="仿宋_GB2312" w:hAnsi="等线 Light" w:cs="宋体" w:hint="eastAsia"/>
          <w:kern w:val="0"/>
        </w:rPr>
        <w:t>当否，请批示。</w:t>
      </w:r>
    </w:p>
    <w:p w:rsidR="000F5105" w:rsidRDefault="000F5105">
      <w:pPr>
        <w:spacing w:line="600" w:lineRule="exact"/>
        <w:rPr>
          <w:rFonts w:ascii="仿宋_GB2312" w:eastAsia="仿宋_GB2312" w:hAnsi="等线 Light" w:cs="宋体"/>
          <w:kern w:val="0"/>
        </w:rPr>
      </w:pPr>
    </w:p>
    <w:p w:rsidR="000F5105" w:rsidRDefault="00134083">
      <w:pPr>
        <w:spacing w:line="600" w:lineRule="exact"/>
        <w:ind w:firstLineChars="200" w:firstLine="640"/>
        <w:rPr>
          <w:rFonts w:ascii="仿宋_GB2312" w:eastAsia="仿宋_GB2312" w:hAnsi="Times New Roman" w:cs="方正小标宋简体"/>
          <w:lang w:val="zh-CN"/>
        </w:rPr>
      </w:pPr>
      <w:r>
        <w:rPr>
          <w:rFonts w:ascii="仿宋_GB2312" w:eastAsia="仿宋_GB2312" w:hAnsi="等线 Light" w:cs="宋体" w:hint="eastAsia"/>
          <w:kern w:val="0"/>
        </w:rPr>
        <w:t>附件：</w:t>
      </w:r>
      <w:r>
        <w:rPr>
          <w:rFonts w:ascii="仿宋_GB2312" w:eastAsia="仿宋_GB2312" w:hAnsi="Times New Roman" w:cs="方正小标宋简体" w:hint="eastAsia"/>
          <w:lang w:val="zh-CN"/>
        </w:rPr>
        <w:t>青年文化专列主题车站文化产品设计购买计划</w:t>
      </w:r>
    </w:p>
    <w:p w:rsidR="000F5105" w:rsidRDefault="000F5105">
      <w:pPr>
        <w:spacing w:line="600" w:lineRule="exact"/>
        <w:ind w:firstLineChars="200" w:firstLine="640"/>
        <w:rPr>
          <w:rFonts w:ascii="仿宋_GB2312" w:eastAsia="仿宋_GB2312" w:hAnsi="Times New Roman" w:cs="方正小标宋简体"/>
          <w:lang w:val="zh-CN"/>
        </w:rPr>
      </w:pPr>
    </w:p>
    <w:p w:rsidR="000F5105" w:rsidRDefault="000F5105">
      <w:pPr>
        <w:spacing w:line="600" w:lineRule="exact"/>
        <w:ind w:rightChars="750" w:right="2400"/>
        <w:jc w:val="left"/>
        <w:rPr>
          <w:rFonts w:ascii="仿宋_GB2312" w:eastAsia="仿宋_GB2312" w:hAnsi="宋体" w:cs="宋体"/>
          <w:kern w:val="0"/>
        </w:rPr>
      </w:pPr>
    </w:p>
    <w:p w:rsidR="000F5105" w:rsidRDefault="00134083">
      <w:pPr>
        <w:spacing w:line="600" w:lineRule="exact"/>
        <w:ind w:rightChars="-18" w:right="-58" w:firstLineChars="1400" w:firstLine="4480"/>
        <w:jc w:val="left"/>
        <w:rPr>
          <w:rFonts w:ascii="仿宋_GB2312" w:eastAsia="仿宋_GB2312" w:hAnsi="宋体" w:cs="宋体"/>
          <w:kern w:val="0"/>
        </w:rPr>
      </w:pPr>
      <w:r>
        <w:rPr>
          <w:rFonts w:ascii="仿宋_GB2312" w:eastAsia="仿宋_GB2312" w:hAnsi="宋体" w:cs="宋体" w:hint="eastAsia"/>
          <w:noProof/>
          <w:kern w:val="0"/>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219.75pt;margin-top:-29.5pt;width:128pt;height:128pt;z-index:251660288;mso-position-horizontal:absolute;mso-position-horizontal-relative:text;mso-position-vertical:absolute;mso-position-vertical-relative:text" stroked="f">
            <v:imagedata r:id="rId7" o:title=""/>
          </v:shape>
          <w:control r:id="rId8" w:name="Cbcsign1" w:shapeid="_x0000_s1028"/>
        </w:pict>
      </w:r>
      <w:r>
        <w:rPr>
          <w:rFonts w:ascii="仿宋_GB2312" w:eastAsia="仿宋_GB2312" w:hAnsi="宋体" w:cs="宋体" w:hint="eastAsia"/>
          <w:kern w:val="0"/>
        </w:rPr>
        <w:t>共青团昆明市委</w:t>
      </w:r>
    </w:p>
    <w:p w:rsidR="000F5105" w:rsidRDefault="00134083">
      <w:pPr>
        <w:spacing w:line="600" w:lineRule="exact"/>
        <w:ind w:rightChars="26" w:right="83" w:firstLineChars="1400" w:firstLine="4480"/>
        <w:jc w:val="left"/>
        <w:rPr>
          <w:rFonts w:ascii="仿宋_GB2312" w:eastAsia="仿宋_GB2312" w:hAnsi="宋体" w:cs="宋体"/>
          <w:kern w:val="0"/>
        </w:rPr>
      </w:pPr>
      <w:r>
        <w:rPr>
          <w:rFonts w:ascii="Times New Roman" w:eastAsia="仿宋_GB2312" w:hAnsi="Times New Roman" w:cs="Times New Roman"/>
          <w:kern w:val="0"/>
        </w:rPr>
        <w:t>201</w:t>
      </w:r>
      <w:r>
        <w:rPr>
          <w:rFonts w:ascii="Times New Roman" w:eastAsia="仿宋_GB2312" w:hAnsi="Times New Roman" w:cs="Times New Roman" w:hint="eastAsia"/>
          <w:kern w:val="0"/>
        </w:rPr>
        <w:t>9</w:t>
      </w:r>
      <w:r>
        <w:rPr>
          <w:rFonts w:ascii="仿宋_GB2312" w:eastAsia="仿宋_GB2312" w:hAnsi="宋体" w:cs="宋体" w:hint="eastAsia"/>
          <w:kern w:val="0"/>
        </w:rPr>
        <w:t>年</w:t>
      </w:r>
      <w:r>
        <w:rPr>
          <w:rFonts w:ascii="仿宋_GB2312" w:eastAsia="仿宋_GB2312" w:hAnsi="宋体" w:cs="宋体" w:hint="eastAsia"/>
          <w:kern w:val="0"/>
        </w:rPr>
        <w:t>4</w:t>
      </w:r>
      <w:r>
        <w:rPr>
          <w:rFonts w:ascii="仿宋_GB2312" w:eastAsia="仿宋_GB2312" w:hAnsi="宋体" w:cs="宋体" w:hint="eastAsia"/>
          <w:kern w:val="0"/>
        </w:rPr>
        <w:t>月</w:t>
      </w:r>
      <w:r>
        <w:rPr>
          <w:rFonts w:ascii="仿宋_GB2312" w:eastAsia="仿宋_GB2312" w:hAnsi="宋体" w:cs="宋体" w:hint="eastAsia"/>
          <w:kern w:val="0"/>
        </w:rPr>
        <w:t>10</w:t>
      </w:r>
      <w:r>
        <w:rPr>
          <w:rFonts w:ascii="仿宋_GB2312" w:eastAsia="仿宋_GB2312" w:hAnsi="宋体" w:cs="宋体" w:hint="eastAsia"/>
          <w:kern w:val="0"/>
        </w:rPr>
        <w:t>日</w:t>
      </w:r>
    </w:p>
    <w:p w:rsidR="000F5105" w:rsidRDefault="000F5105">
      <w:pPr>
        <w:spacing w:line="600" w:lineRule="exact"/>
        <w:ind w:rightChars="600" w:right="1920"/>
        <w:rPr>
          <w:rFonts w:ascii="仿宋_GB2312" w:eastAsia="仿宋_GB2312" w:hAnsi="宋体" w:cs="宋体"/>
          <w:kern w:val="0"/>
        </w:rPr>
      </w:pPr>
    </w:p>
    <w:p w:rsidR="000F5105" w:rsidRDefault="00134083">
      <w:pPr>
        <w:spacing w:line="600" w:lineRule="exact"/>
        <w:ind w:firstLineChars="181" w:firstLine="579"/>
        <w:rPr>
          <w:rFonts w:ascii="仿宋_GB2312" w:eastAsia="仿宋_GB2312" w:hAnsi="等线 Light" w:cs="宋体"/>
          <w:kern w:val="0"/>
        </w:rPr>
      </w:pPr>
      <w:r>
        <w:rPr>
          <w:rFonts w:ascii="仿宋_GB2312" w:eastAsia="仿宋_GB2312" w:hAnsi="宋体" w:cs="宋体" w:hint="eastAsia"/>
          <w:kern w:val="0"/>
        </w:rPr>
        <w:t>(</w:t>
      </w:r>
      <w:r>
        <w:rPr>
          <w:rFonts w:ascii="仿宋_GB2312" w:eastAsia="仿宋_GB2312" w:hAnsi="宋体" w:cs="宋体" w:hint="eastAsia"/>
          <w:kern w:val="0"/>
        </w:rPr>
        <w:t>联系人：</w:t>
      </w:r>
      <w:r>
        <w:rPr>
          <w:rFonts w:ascii="仿宋_GB2312" w:eastAsia="仿宋_GB2312" w:hAnsi="宋体" w:cs="宋体" w:hint="eastAsia"/>
          <w:kern w:val="0"/>
        </w:rPr>
        <w:t>李文竹</w:t>
      </w:r>
      <w:r>
        <w:rPr>
          <w:rFonts w:ascii="仿宋_GB2312" w:eastAsia="仿宋_GB2312" w:hAnsi="宋体" w:cs="宋体" w:hint="eastAsia"/>
          <w:kern w:val="0"/>
        </w:rPr>
        <w:t xml:space="preserve">     </w:t>
      </w:r>
      <w:r>
        <w:rPr>
          <w:rFonts w:ascii="仿宋_GB2312" w:eastAsia="仿宋_GB2312" w:hAnsi="宋体" w:cs="宋体" w:hint="eastAsia"/>
          <w:kern w:val="0"/>
        </w:rPr>
        <w:t>联系电话：</w:t>
      </w:r>
      <w:r>
        <w:rPr>
          <w:rFonts w:ascii="仿宋_GB2312" w:eastAsia="仿宋_GB2312" w:hAnsi="宋体" w:cs="宋体" w:hint="eastAsia"/>
          <w:kern w:val="0"/>
        </w:rPr>
        <w:t>159</w:t>
      </w:r>
      <w:r>
        <w:rPr>
          <w:rFonts w:ascii="仿宋_GB2312" w:eastAsia="仿宋_GB2312" w:hAnsi="宋体" w:cs="宋体" w:hint="eastAsia"/>
          <w:kern w:val="0"/>
        </w:rPr>
        <w:t>12131405</w:t>
      </w:r>
      <w:r>
        <w:rPr>
          <w:rFonts w:ascii="仿宋_GB2312" w:eastAsia="仿宋_GB2312" w:hAnsi="宋体" w:cs="宋体" w:hint="eastAsia"/>
          <w:kern w:val="0"/>
        </w:rPr>
        <w:t>)</w:t>
      </w:r>
    </w:p>
    <w:p w:rsidR="000F5105" w:rsidRDefault="000F5105">
      <w:pPr>
        <w:spacing w:line="640" w:lineRule="exact"/>
        <w:rPr>
          <w:rFonts w:ascii="仿宋_GB2312" w:eastAsia="仿宋_GB2312" w:cs="仿宋_GB2312"/>
        </w:rPr>
      </w:pPr>
    </w:p>
    <w:p w:rsidR="000F5105" w:rsidRDefault="000F5105">
      <w:pPr>
        <w:spacing w:line="640" w:lineRule="exact"/>
        <w:rPr>
          <w:rFonts w:ascii="仿宋_GB2312" w:eastAsia="仿宋_GB2312" w:cs="仿宋_GB2312"/>
        </w:rPr>
      </w:pPr>
      <w:bookmarkStart w:id="0" w:name="_GoBack"/>
      <w:bookmarkEnd w:id="0"/>
    </w:p>
    <w:p w:rsidR="000F5105" w:rsidRDefault="000F5105">
      <w:pPr>
        <w:snapToGrid w:val="0"/>
        <w:spacing w:line="20" w:lineRule="atLeast"/>
        <w:rPr>
          <w:rFonts w:ascii="Times New Roman" w:hAnsi="Times New Roman" w:cs="Times New Roman"/>
          <w:sz w:val="10"/>
          <w:szCs w:val="10"/>
        </w:rPr>
      </w:pPr>
    </w:p>
    <w:p w:rsidR="000F5105" w:rsidRDefault="000F5105">
      <w:pPr>
        <w:snapToGrid w:val="0"/>
        <w:spacing w:line="20" w:lineRule="atLeast"/>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rPr>
          <w:rFonts w:ascii="Times New Roman" w:hAnsi="Times New Roman" w:cs="Times New Roman"/>
          <w:sz w:val="10"/>
          <w:szCs w:val="10"/>
        </w:rPr>
      </w:pPr>
    </w:p>
    <w:p w:rsidR="000F5105" w:rsidRDefault="000F5105">
      <w:pPr>
        <w:snapToGrid w:val="0"/>
        <w:spacing w:line="20" w:lineRule="atLeast"/>
        <w:rPr>
          <w:rFonts w:ascii="Times New Roman" w:hAnsi="Times New Roman" w:cs="Times New Roman"/>
          <w:sz w:val="10"/>
          <w:szCs w:val="10"/>
        </w:rPr>
      </w:pPr>
    </w:p>
    <w:p w:rsidR="000F5105" w:rsidRDefault="000F5105">
      <w:pPr>
        <w:snapToGrid w:val="0"/>
        <w:spacing w:line="20" w:lineRule="atLeast"/>
        <w:rPr>
          <w:rFonts w:ascii="Times New Roman" w:hAnsi="Times New Roman" w:cs="Times New Roman"/>
          <w:sz w:val="10"/>
          <w:szCs w:val="10"/>
        </w:rPr>
      </w:pPr>
    </w:p>
    <w:p w:rsidR="000F5105" w:rsidRDefault="000F5105">
      <w:pPr>
        <w:snapToGrid w:val="0"/>
        <w:spacing w:line="20" w:lineRule="atLeast"/>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jc w:val="center"/>
        <w:rPr>
          <w:rFonts w:ascii="Times New Roman" w:hAnsi="Times New Roman" w:cs="Times New Roman"/>
          <w:sz w:val="10"/>
          <w:szCs w:val="10"/>
        </w:rPr>
      </w:pPr>
    </w:p>
    <w:p w:rsidR="000F5105" w:rsidRDefault="000F5105">
      <w:pPr>
        <w:snapToGrid w:val="0"/>
        <w:spacing w:line="20" w:lineRule="atLeast"/>
        <w:rPr>
          <w:rFonts w:ascii="Times New Roman" w:hAnsi="Times New Roman" w:cs="Times New Roman"/>
          <w:sz w:val="10"/>
          <w:szCs w:val="10"/>
        </w:rPr>
      </w:pPr>
    </w:p>
    <w:p w:rsidR="000F5105" w:rsidRDefault="00134083">
      <w:pPr>
        <w:pBdr>
          <w:top w:val="single" w:sz="4" w:space="1" w:color="auto"/>
          <w:bottom w:val="single" w:sz="4" w:space="4" w:color="auto"/>
        </w:pBdr>
        <w:spacing w:line="600" w:lineRule="exact"/>
        <w:ind w:firstLineChars="100" w:firstLine="280"/>
        <w:rPr>
          <w:rFonts w:ascii="Times New Roman" w:eastAsia="仿宋_GB2312" w:hAnsi="Times New Roman" w:cs="Times New Roman"/>
        </w:rPr>
      </w:pPr>
      <w:r>
        <w:rPr>
          <w:rFonts w:ascii="Times New Roman" w:eastAsia="仿宋_GB2312" w:hAnsi="Times New Roman" w:cs="Times New Roman"/>
          <w:color w:val="000000"/>
          <w:sz w:val="28"/>
          <w:szCs w:val="28"/>
        </w:rPr>
        <w:t>共青团昆明市委办公室</w:t>
      </w:r>
      <w:r>
        <w:rPr>
          <w:rFonts w:ascii="Times New Roman" w:eastAsia="仿宋_GB2312" w:hAnsi="Times New Roman" w:cs="Times New Roman"/>
          <w:color w:val="000000"/>
          <w:sz w:val="28"/>
          <w:szCs w:val="28"/>
        </w:rPr>
        <w:t xml:space="preserve">              201</w:t>
      </w:r>
      <w:r>
        <w:rPr>
          <w:rFonts w:ascii="Times New Roman" w:eastAsia="仿宋_GB2312" w:hAnsi="Times New Roman" w:cs="Times New Roman" w:hint="eastAsia"/>
          <w:color w:val="000000"/>
          <w:sz w:val="28"/>
          <w:szCs w:val="28"/>
        </w:rPr>
        <w:t>9</w:t>
      </w:r>
      <w:r>
        <w:rPr>
          <w:rFonts w:ascii="Times New Roman" w:eastAsia="仿宋_GB2312" w:hAnsi="Times New Roman" w:cs="Times New Roman"/>
          <w:color w:val="000000"/>
          <w:sz w:val="28"/>
          <w:szCs w:val="28"/>
        </w:rPr>
        <w:t>年</w:t>
      </w:r>
      <w:r>
        <w:rPr>
          <w:rFonts w:ascii="Times New Roman" w:eastAsia="仿宋_GB2312" w:hAnsi="Times New Roman" w:cs="Times New Roman" w:hint="eastAsia"/>
          <w:color w:val="000000"/>
          <w:sz w:val="28"/>
          <w:szCs w:val="28"/>
        </w:rPr>
        <w:t>4</w:t>
      </w:r>
      <w:r>
        <w:rPr>
          <w:rFonts w:ascii="Times New Roman" w:eastAsia="仿宋_GB2312" w:hAnsi="Times New Roman" w:cs="Times New Roman"/>
          <w:color w:val="000000"/>
          <w:sz w:val="28"/>
          <w:szCs w:val="28"/>
        </w:rPr>
        <w:t>月</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hint="eastAsia"/>
          <w:color w:val="000000"/>
          <w:sz w:val="28"/>
          <w:szCs w:val="28"/>
        </w:rPr>
        <w:t>0</w:t>
      </w:r>
      <w:r>
        <w:rPr>
          <w:rFonts w:ascii="Times New Roman" w:eastAsia="仿宋_GB2312" w:hAnsi="Times New Roman" w:cs="Times New Roman"/>
          <w:color w:val="000000"/>
          <w:sz w:val="28"/>
          <w:szCs w:val="28"/>
        </w:rPr>
        <w:t>日印</w:t>
      </w:r>
    </w:p>
    <w:sectPr w:rsidR="000F5105" w:rsidSect="000F51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083" w:rsidRDefault="00134083" w:rsidP="00134083">
      <w:r>
        <w:separator/>
      </w:r>
    </w:p>
  </w:endnote>
  <w:endnote w:type="continuationSeparator" w:id="1">
    <w:p w:rsidR="00134083" w:rsidRDefault="00134083" w:rsidP="00134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微软雅黑"/>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083" w:rsidRDefault="00134083" w:rsidP="00134083">
      <w:r>
        <w:separator/>
      </w:r>
    </w:p>
  </w:footnote>
  <w:footnote w:type="continuationSeparator" w:id="1">
    <w:p w:rsidR="00134083" w:rsidRDefault="00134083" w:rsidP="00134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50000" w:hash="wncU7szBeTAVrdZolLs+HleYP1Q=" w:salt="+dQB7pqtEKjo7tZGkTwM/g=="/>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9600B3"/>
    <w:rsid w:val="00051A44"/>
    <w:rsid w:val="000F4D04"/>
    <w:rsid w:val="000F5105"/>
    <w:rsid w:val="00134083"/>
    <w:rsid w:val="00151CF7"/>
    <w:rsid w:val="001846E4"/>
    <w:rsid w:val="001D528A"/>
    <w:rsid w:val="002612A3"/>
    <w:rsid w:val="00343123"/>
    <w:rsid w:val="00382F5D"/>
    <w:rsid w:val="003C0C23"/>
    <w:rsid w:val="00420E4D"/>
    <w:rsid w:val="004A7D23"/>
    <w:rsid w:val="00581D48"/>
    <w:rsid w:val="00594A37"/>
    <w:rsid w:val="00597AD8"/>
    <w:rsid w:val="006879D3"/>
    <w:rsid w:val="007060F4"/>
    <w:rsid w:val="007A097B"/>
    <w:rsid w:val="007B6CD1"/>
    <w:rsid w:val="007E60B5"/>
    <w:rsid w:val="00915903"/>
    <w:rsid w:val="009A68F8"/>
    <w:rsid w:val="009E0BD6"/>
    <w:rsid w:val="00A2111B"/>
    <w:rsid w:val="00A415B3"/>
    <w:rsid w:val="00B77821"/>
    <w:rsid w:val="00BF68DC"/>
    <w:rsid w:val="00C310FB"/>
    <w:rsid w:val="00C973E0"/>
    <w:rsid w:val="00CA45BD"/>
    <w:rsid w:val="00CF16ED"/>
    <w:rsid w:val="00D34B2A"/>
    <w:rsid w:val="00D36516"/>
    <w:rsid w:val="00D77024"/>
    <w:rsid w:val="00DB1108"/>
    <w:rsid w:val="00DC46B4"/>
    <w:rsid w:val="00E06B4D"/>
    <w:rsid w:val="00E57615"/>
    <w:rsid w:val="00E6610A"/>
    <w:rsid w:val="00FE35D2"/>
    <w:rsid w:val="04BF5F83"/>
    <w:rsid w:val="04EB2BE6"/>
    <w:rsid w:val="056924E2"/>
    <w:rsid w:val="17700166"/>
    <w:rsid w:val="20522053"/>
    <w:rsid w:val="20FE599C"/>
    <w:rsid w:val="246D4156"/>
    <w:rsid w:val="4C0C46E5"/>
    <w:rsid w:val="4C275F8A"/>
    <w:rsid w:val="4F9600B3"/>
    <w:rsid w:val="59E14937"/>
    <w:rsid w:val="61BE1502"/>
    <w:rsid w:val="68A67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105"/>
    <w:pPr>
      <w:widowControl w:val="0"/>
      <w:jc w:val="both"/>
    </w:pPr>
    <w:rPr>
      <w:rFonts w:asciiTheme="minorHAnsi" w:eastAsia="方正仿宋简体" w:hAnsiTheme="minorHAnsi"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F5105"/>
    <w:pPr>
      <w:tabs>
        <w:tab w:val="center" w:pos="4153"/>
        <w:tab w:val="right" w:pos="8306"/>
      </w:tabs>
      <w:snapToGrid w:val="0"/>
      <w:jc w:val="left"/>
    </w:pPr>
    <w:rPr>
      <w:sz w:val="18"/>
      <w:szCs w:val="18"/>
    </w:rPr>
  </w:style>
  <w:style w:type="paragraph" w:styleId="a4">
    <w:name w:val="header"/>
    <w:basedOn w:val="a"/>
    <w:link w:val="Char0"/>
    <w:qFormat/>
    <w:rsid w:val="000F5105"/>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qFormat/>
    <w:rsid w:val="000F5105"/>
    <w:rPr>
      <w:kern w:val="2"/>
      <w:sz w:val="18"/>
      <w:szCs w:val="18"/>
    </w:rPr>
  </w:style>
  <w:style w:type="character" w:customStyle="1" w:styleId="Char0">
    <w:name w:val="页眉 Char"/>
    <w:basedOn w:val="a0"/>
    <w:link w:val="a4"/>
    <w:qFormat/>
    <w:rsid w:val="000F5105"/>
    <w:rPr>
      <w:rFonts w:asciiTheme="minorHAnsi" w:eastAsia="方正仿宋简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122</Characters>
  <Application>Microsoft Office Word</Application>
  <DocSecurity>0</DocSecurity>
  <Lines>1</Lines>
  <Paragraphs>1</Paragraphs>
  <ScaleCrop>false</ScaleCrop>
  <Company>Microsoft</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壹次心</dc:creator>
  <cp:lastModifiedBy>邵杨晖</cp:lastModifiedBy>
  <cp:revision>20</cp:revision>
  <cp:lastPrinted>2019-03-22T08:18:00Z</cp:lastPrinted>
  <dcterms:created xsi:type="dcterms:W3CDTF">2018-05-09T02:52:00Z</dcterms:created>
  <dcterms:modified xsi:type="dcterms:W3CDTF">2019-04-10T03:17:00Z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newsealcount">
    <vt:i4>1</vt:i4>
  </property>
  <property fmtid="{D5CDD505-2E9C-101B-9397-08002B2CF9AE}" pid="4" name="docranid">
    <vt:lpwstr>1501B23DB40A440EBE1EB771E38A13A7</vt:lpwstr>
  </property>
  <property fmtid="{D5CDD505-2E9C-101B-9397-08002B2CF9AE}" pid="5" name="VisibleNoSeal">
    <vt:bool>true</vt:bool>
  </property>
  <property fmtid="{D5CDD505-2E9C-101B-9397-08002B2CF9AE}" pid="6" name="HasSaved">
    <vt:bool>true</vt:bool>
  </property>
</Properties>
</file>