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昆明团市委推荐</w:t>
      </w:r>
      <w:r>
        <w:rPr>
          <w:rFonts w:hint="eastAsia" w:ascii="方正小标宋简体" w:hAnsi="方正小标宋简体" w:eastAsia="方正小标宋简体" w:cs="方正小标宋简体"/>
          <w:sz w:val="44"/>
          <w:szCs w:val="44"/>
          <w:lang w:eastAsia="zh-CN"/>
        </w:rPr>
        <w:t>第十届“云南青年创业省长奖”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初审人选具体情况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（排名不分先后）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刘彦章，男，</w:t>
      </w:r>
      <w:r>
        <w:rPr>
          <w:rFonts w:hint="eastAsia" w:ascii="仿宋_GB2312" w:hAnsi="仿宋_GB2312" w:eastAsia="仿宋_GB2312" w:cs="仿宋_GB2312"/>
          <w:sz w:val="32"/>
          <w:szCs w:val="32"/>
          <w:lang w:val="en-US" w:eastAsia="zh-CN"/>
        </w:rPr>
        <w:t>1979年生</w:t>
      </w:r>
      <w:r>
        <w:rPr>
          <w:rFonts w:hint="eastAsia" w:ascii="仿宋_GB2312" w:hAnsi="仿宋_GB2312" w:eastAsia="仿宋_GB2312" w:cs="仿宋_GB2312"/>
          <w:sz w:val="32"/>
          <w:szCs w:val="32"/>
          <w:lang w:eastAsia="zh-CN"/>
        </w:rPr>
        <w:t>，现任昆明中天达玻璃钢开发有限公司执行董事兼总经理。</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lang w:eastAsia="zh-CN"/>
        </w:rPr>
        <w:t>通过技术革新、加大研发投入、加强</w:t>
      </w:r>
      <w:bookmarkStart w:id="0" w:name="_GoBack"/>
      <w:bookmarkEnd w:id="0"/>
      <w:r>
        <w:rPr>
          <w:rFonts w:hint="eastAsia" w:ascii="仿宋_GB2312" w:hAnsi="仿宋_GB2312" w:eastAsia="仿宋_GB2312" w:cs="仿宋_GB2312"/>
          <w:sz w:val="32"/>
          <w:szCs w:val="32"/>
          <w:lang w:eastAsia="zh-CN"/>
        </w:rPr>
        <w:t>国内外合作、扩建生产线、产品结构转型升级等举措，带领公司突破发展瓶颈，实现跨越式发展，成为我国西南地区规模最大的玻璃钢研发生产高新技术企业。公司产品已应用于滇中引水、牛栏江引水、云南路桥供排水、昆明长水机场地下管网、昆钢烟气脱硫、勐海大型灌区灌溉、云天化磷酸储运、云南铜业防腐工程等数百个大型工程项目，对云南省冶金、化工、市政、基建、环保等行业提供了重要的配套支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张俊忠，男，</w:t>
      </w:r>
      <w:r>
        <w:rPr>
          <w:rFonts w:hint="eastAsia" w:ascii="仿宋_GB2312" w:hAnsi="仿宋_GB2312" w:eastAsia="仿宋_GB2312" w:cs="仿宋_GB2312"/>
          <w:sz w:val="32"/>
          <w:szCs w:val="32"/>
          <w:lang w:val="en-US" w:eastAsia="zh-CN"/>
        </w:rPr>
        <w:t>1987年生，中咨青楚工程技术（云南）有限公司总经理。</w:t>
      </w:r>
      <w:r>
        <w:rPr>
          <w:rFonts w:hint="eastAsia" w:ascii="仿宋_GB2312" w:hAnsi="仿宋_GB2312" w:eastAsia="仿宋_GB2312" w:cs="仿宋_GB2312"/>
          <w:sz w:val="32"/>
          <w:szCs w:val="32"/>
          <w:lang w:eastAsia="zh-CN"/>
        </w:rPr>
        <w:t>创办公司近10年来，以智库咨询为统领，以水环境综合治理为核心、以政策导向下项目谋划包装为载体，以高素质咨询、设计人才队伍为客户提供高品质工程咨询全过程一站式解决方案。他始终践行绿色低碳发展理念，带领公司团队深耕省内水环境综合治理市场，依靠良好的咨询、设计服务及项目谋划实力，先后承担了长江经济带（云南段）生态环境保护系统工程、赤水河流域（云南段）系统治理及生态价值产品实现等80个国家、省、市、县重点项目，总投资近100亿元，在提升市场业务所在地生态环境质量、改善人居环境、助力云南争创生态文明建设排头兵、实现高质量发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同时，也为乡村振兴战略和双碳目标实现作出应有贡献。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吴官祥，男，</w:t>
      </w:r>
      <w:r>
        <w:rPr>
          <w:rFonts w:hint="eastAsia" w:ascii="仿宋_GB2312" w:hAnsi="仿宋_GB2312" w:eastAsia="仿宋_GB2312" w:cs="仿宋_GB2312"/>
          <w:sz w:val="32"/>
          <w:szCs w:val="32"/>
          <w:lang w:val="en-US" w:eastAsia="zh-CN"/>
        </w:rPr>
        <w:t>1980年生，云南金丰汇油脂股份有限公司董事长。</w:t>
      </w:r>
      <w:r>
        <w:rPr>
          <w:rFonts w:hint="eastAsia" w:ascii="仿宋_GB2312" w:hAnsi="仿宋_GB2312" w:eastAsia="仿宋_GB2312" w:cs="仿宋_GB2312"/>
          <w:sz w:val="32"/>
          <w:szCs w:val="32"/>
          <w:lang w:eastAsia="zh-CN"/>
        </w:rPr>
        <w:t>在其带领下，公司积极响应党和国家号召，并坚定不移地贯彻落实党和国家的总体方针，近年来在脱贫攻坚、乡村振兴、促进就业方面都做出了积极的贡献。</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lang w:eastAsia="zh-CN"/>
        </w:rPr>
        <w:t>非常注重产品的质量、产品安全及产品的可持续发展，公司自2020年先后与云南省营养学会、云南省农科院经作所等权威的专业机构开展紧密的研发合作，从油菜花种植基地的选址、建设、油菜种植品种的选择、养护、到新产品的研发、推广等方面共同推进，构建从田间到餐桌的全产业链，形成一整套金丰汇特有的工艺技术，打造出符合消费者需求的健康粮油，为消费者提供安全、健康的粮油产品，打造企业核心竞争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郑晓城，男，</w:t>
      </w:r>
      <w:r>
        <w:rPr>
          <w:rFonts w:hint="eastAsia" w:ascii="仿宋_GB2312" w:hAnsi="仿宋_GB2312" w:eastAsia="仿宋_GB2312" w:cs="仿宋_GB2312"/>
          <w:sz w:val="32"/>
          <w:szCs w:val="32"/>
          <w:lang w:val="en-US" w:eastAsia="zh-CN"/>
        </w:rPr>
        <w:t>1985年生，</w:t>
      </w:r>
      <w:r>
        <w:rPr>
          <w:rFonts w:hint="eastAsia" w:ascii="仿宋_GB2312" w:hAnsi="仿宋_GB2312" w:eastAsia="仿宋_GB2312" w:cs="仿宋_GB2312"/>
          <w:sz w:val="32"/>
          <w:szCs w:val="32"/>
          <w:lang w:eastAsia="zh-CN"/>
        </w:rPr>
        <w:t>云南多宝电缆集团股份有限公司党支部书记、集团董事长。他从小深受父亲郑和哆先生身上具有的潮汕精神品质所影响，20岁开始参与公司经营管理，23岁担任集团董事长，他敢想敢干、与时俱进，带领集团公司开疆拓土，取得突飞猛进的发展成绩。至今成立5家分公司，建立3座产业园区，产能规划超100亿元，集团员工上千人；多宝产品布局全国辐射东南亚多个国家和地区，经销商网点3000多处，每年为社会提供新增就业岗位200余个，在他的带领下集团公司高度注重产品创新与研发，是国家级专精特新小巨人企业，国家级绿色工厂，连续多年名列云南省非公100强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翁健晖，男，</w:t>
      </w:r>
      <w:r>
        <w:rPr>
          <w:rFonts w:hint="eastAsia" w:ascii="仿宋_GB2312" w:hAnsi="仿宋_GB2312" w:eastAsia="仿宋_GB2312" w:cs="仿宋_GB2312"/>
          <w:sz w:val="32"/>
          <w:szCs w:val="32"/>
          <w:lang w:val="en-US" w:eastAsia="zh-CN"/>
        </w:rPr>
        <w:t>1983年生，云南助农发展集团有限公司总经理，昆明市晋宁区青年企业家商会党支部书记。先后当选昆明市晋宁区党代表、昆明市晋宁区政协委员、昆明市青联委员；曾获昆明市晋宁区“优秀共产党员”、昆明市晋宁区“优秀党组书记”、昆明市“春城质量官”、“昆明好人”、“晋宁好人”、“团中央中国青年创业导师”、“生涯规划指导老师”等多项荣誉。作为一名基层党员和新时代青年创业者，他在做好企业的同时，积极承担社会责任，主动带领科研团队免费为农户开展土壤检测3万余亩；免费送肥入村2000余吨；进行农业技术指导合理施肥、降低用肥成本200万余元；安排带动季节性用工800多余人，增加农户每人每天收入120元至200元不等。投入300余万元资金与云南师范大学生命科学学院建立“尚轶”院士专家工作站，针对钙镁磷肥料应用技术及微生物改良土壤酸化、板结、重金属污染等问题进行深入研究，打通科技成果转化、技术推广服务“最后一公里”，让农户实现减肥增收。通过建立“党委政府+高校科研+企业转化+村委会”的合作模式，搭建起“云师大科技小院”种植马铃薯产业科研示范基地，为研究生实习就业、农户科学种植技术咨询、为乡村产业振兴提供“新平台”，为乡村产业振兴提供“新动能”。公司每年生产钙镁磷肥、土壤调理剂，为花卉、蔬菜、粮食土壤进行修复、改良，科研团队服务范围辐射各县区10万亩耕地土壤，带动周边乡镇920多户，带动农户年均增收50000多元。他推进乡村人才振兴回引大学生返乡创业就业、帮扶贫困学子等累计捐款捐物80万余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吕世亮，男，</w:t>
      </w:r>
      <w:r>
        <w:rPr>
          <w:rFonts w:hint="eastAsia" w:ascii="仿宋_GB2312" w:hAnsi="仿宋_GB2312" w:eastAsia="仿宋_GB2312" w:cs="仿宋_GB2312"/>
          <w:sz w:val="32"/>
          <w:szCs w:val="32"/>
          <w:lang w:val="en-US" w:eastAsia="zh-CN"/>
        </w:rPr>
        <w:t>1985年生，云南猎狐网络科技有限公司董事长。吕世亮创办猎狐科技自2014年至今，已实现集团化运营，业务覆盖网络营销、管理软件、财税法务服务、直播电商、平台产业园运营五大版块。累计服务客户超过3万家，服务企业GMV交易额超百亿，下设27家业务子公司，在职员工600余人，年均带动就业5万余人次。猎狐创办并运营长企网，定于国内领先的B端O2O企业服务平台，开拓全国市场。猎狐积极助力云南企业数字化转型，搭建的云南数字企业服务平台和定期举办的云南数字企业生态大会长期赋能云南企业。猎狐积极推动大学生就业与创业，担任云南大学滇池学院创新创业学院企业副院长。猎狐积极参与各项公益活动，累计捐赠物资150余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杨恒，男，</w:t>
      </w:r>
      <w:r>
        <w:rPr>
          <w:rFonts w:hint="eastAsia" w:ascii="仿宋_GB2312" w:hAnsi="仿宋_GB2312" w:eastAsia="仿宋_GB2312" w:cs="仿宋_GB2312"/>
          <w:sz w:val="32"/>
          <w:szCs w:val="32"/>
          <w:lang w:val="en-US" w:eastAsia="zh-CN"/>
        </w:rPr>
        <w:t>1985年生，云南唯恒基业科技有限公司董事长。自2007年大学毕业后，前五年一直从事国企信息化建设及项目管理工作，2012年离职后开始了自主创业之路。个人创立的第一家公司主要为能源及冶金行业提供数字化解决方案服务，综合考虑行业因素及个人发展愿望，2016年选择退出并开启了第二次创业之旅。2016年9月22日，与志同道合的合作伙伴共同创立了云南唯恒基业科技有限公司，专注于农业行业数字化服务。公司积极推进科技创新工作，自2018年开始，先后承担云南省生物医药和大健康科技创新服务平台、云南省生物医药信息化提升、云南特色发酵蔬菜加工关键共性技术研究与产业化等3项云南省重大科技专项项目建设实施工作。先后设立云南省“苏萌”院士（专家）工作站及云南省梁志宏专家工作站，与专家共同开展区块链、大数据平台及人工智能关键技术攻关及产业化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何德雄，男，</w:t>
      </w:r>
      <w:r>
        <w:rPr>
          <w:rFonts w:hint="eastAsia" w:ascii="仿宋_GB2312" w:hAnsi="仿宋_GB2312" w:eastAsia="仿宋_GB2312" w:cs="仿宋_GB2312"/>
          <w:sz w:val="32"/>
          <w:szCs w:val="32"/>
          <w:lang w:val="en-US" w:eastAsia="zh-CN"/>
        </w:rPr>
        <w:t>1986年生，</w:t>
      </w:r>
      <w:r>
        <w:rPr>
          <w:rFonts w:hint="eastAsia" w:ascii="仿宋_GB2312" w:hAnsi="仿宋_GB2312" w:eastAsia="仿宋_GB2312" w:cs="仿宋_GB2312"/>
          <w:sz w:val="32"/>
          <w:szCs w:val="32"/>
          <w:lang w:eastAsia="zh-CN"/>
        </w:rPr>
        <w:t>田野市场调查与咨询（云南）有限公司总经理。其先后创办田野市场调查与咨询（云南）有限公司、田野规划研究院（云南）有限公司以及田野数字科技（云南）有限公司三家公司。先后主持或参了与“云南省会展产业十四五规划”“昆明市会展产业十四五规划”、“第一次全国自然灾害综合风险普查”、“景洪市城市安全风险评估”、“云南省美丽乡村及最美丽乡愁地”等20余个省市级重大项目。田野机构作为国内一流的投资咨询公司，被云南省政府授予“云南高新技术企业”称号，多个项目受到省级表彰。同时是云南省内具备民间统计调查资质的专业的政府公共事务研究、政府调研评估、数字经济服务的第三方机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沈聪文，男，</w:t>
      </w:r>
      <w:r>
        <w:rPr>
          <w:rFonts w:hint="eastAsia" w:ascii="仿宋_GB2312" w:hAnsi="仿宋_GB2312" w:eastAsia="仿宋_GB2312" w:cs="仿宋_GB2312"/>
          <w:sz w:val="32"/>
          <w:szCs w:val="32"/>
          <w:lang w:val="en-US" w:eastAsia="zh-CN"/>
        </w:rPr>
        <w:t>1979年生，云南澜舟科技发展有限公司总经理。公司定位于渔业养殖全生命周期养殖专业设备制造商，具有软硬件的开发及生产实力，精准服务于中国水产养殖群体，产品覆盖全国各养殖区域及越南、泰国、菲律宾等东南亚国家。2022年云南澜舟全资收购广州和仕机械有限公司作为澜舟科技的生产基地。澜舟科技自有工厂和仓库体系，同时还具备销售营运核心能力，打造了一个集研发、生产、销售、电商运营、物流仓储、售后、客户营运的健全生态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段聂，男，1987年生，云南振兴家乡旅游开发有限公司董事长。2021年，段聂回到家乡五华区西翥街道大村社区并被选为社区党委书记。靠着信念和情怀，段聂和社区党委班子克服重重困难，在今年4月初，开启共创集体产业之路，</w:t>
      </w:r>
      <w:r>
        <w:rPr>
          <w:rFonts w:hint="default" w:ascii="仿宋_GB2312" w:hAnsi="仿宋_GB2312" w:eastAsia="仿宋_GB2312" w:cs="仿宋_GB2312"/>
          <w:sz w:val="32"/>
          <w:szCs w:val="32"/>
          <w:lang w:val="en-US" w:eastAsia="zh-CN"/>
        </w:rPr>
        <w:t>在“田”上拓展，发展“乡村旅游型”集体经济。大村社区股份经济合作社依法出资设立全资控股云南振兴家乡旅游开发有限公司</w:t>
      </w:r>
      <w:r>
        <w:rPr>
          <w:rFonts w:hint="eastAsia" w:ascii="仿宋_GB2312" w:hAnsi="仿宋_GB2312" w:eastAsia="仿宋_GB2312" w:cs="仿宋_GB2312"/>
          <w:sz w:val="32"/>
          <w:szCs w:val="32"/>
          <w:lang w:val="en-US" w:eastAsia="zh-CN"/>
        </w:rPr>
        <w:t>，参股</w:t>
      </w:r>
      <w:r>
        <w:rPr>
          <w:rFonts w:hint="default" w:ascii="仿宋_GB2312" w:hAnsi="仿宋_GB2312" w:eastAsia="仿宋_GB2312" w:cs="仿宋_GB2312"/>
          <w:sz w:val="32"/>
          <w:szCs w:val="32"/>
          <w:lang w:val="en-US" w:eastAsia="zh-CN"/>
        </w:rPr>
        <w:t>昆明小穗龙乡村旅游开发有限公司和云南麦和稻田文化传播有限公司，4家企业营业收入达302万元</w:t>
      </w:r>
      <w:r>
        <w:rPr>
          <w:rFonts w:hint="eastAsia" w:ascii="仿宋_GB2312" w:hAnsi="仿宋_GB2312" w:eastAsia="仿宋_GB2312" w:cs="仿宋_GB2312"/>
          <w:sz w:val="32"/>
          <w:szCs w:val="32"/>
          <w:lang w:val="en-US" w:eastAsia="zh-CN"/>
        </w:rPr>
        <w:t>。通过土地流转收回近百亩田地，启动“麦和稻田”项目，利用田间地头及田野周边现有农用房、民房、地埂等空间，引入新型项目运营思维和“现代审美、文艺气息、民族特色”的核心理念，重建田野风貌，复兴“耕读”传统，推广少数民族非遗文化、农耕文化主题的文创产品，改变稻田传统经济业态，以“出圈”的方式带动消费。经过数月打造，百亩稻田已初具规模，加入很多业态，麦和稻田咖啡厅、西餐厅、麦田露营地、白族餐厅、剧场等。自开业以来，“麦和稻田”营业额最好的时候达到了月营业额34万，平均每个月有20多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谢宏星，男，</w:t>
      </w:r>
      <w:r>
        <w:rPr>
          <w:rFonts w:hint="eastAsia" w:ascii="仿宋_GB2312" w:hAnsi="仿宋_GB2312" w:eastAsia="仿宋_GB2312" w:cs="仿宋_GB2312"/>
          <w:sz w:val="32"/>
          <w:szCs w:val="32"/>
          <w:lang w:val="en-US" w:eastAsia="zh-CN"/>
        </w:rPr>
        <w:t>1985年生，云南银丰投资有限公司董事长、老挝云南商会副会长。云南银丰投资有限公司是一家主要从事铁路国际联运、海运集装箱国际运输的现代物流企业，兼营国内外矿产品、农产品的开发与贸易，下辖柬埔寨星宇豪都投资有限公司、老挝通达国际物流有限公司、普洱致远物流有限公司等3家子公司。公司着力构建东南亚跨境物流立体网络，持续提供优质的跨境物流和国际供应链服务，现已形成国际货运代理、货运场站运营、国际贸易、公路运输、清报关和企业自备集装箱运营等六大业务板块，为老中铁路公司、中国路桥、中交集团、上海建工、云天化、云南农垦集团、昆钢、玉昆钢铁、德胜钢铁等大型企业提供境内外物流保障服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魏宾，男，</w:t>
      </w:r>
      <w:r>
        <w:rPr>
          <w:rFonts w:hint="eastAsia" w:ascii="仿宋_GB2312" w:hAnsi="仿宋_GB2312" w:eastAsia="仿宋_GB2312" w:cs="仿宋_GB2312"/>
          <w:sz w:val="32"/>
          <w:szCs w:val="32"/>
          <w:lang w:val="en-US" w:eastAsia="zh-CN"/>
        </w:rPr>
        <w:t>1982年生，新坐标科技有限公司总经理。2008年4月，年仅26岁的魏宾经过在北京中翰仪器有限公司7年的韬光养晦，积累测绘设备知识和测绘遥感技术，整合测绘行业资源，大胆创新和尝试，组建自己的专业团队，创建了新坐标科技有限公司。公司于第二年获得了丙级测绘资质证书，正式开始在测绘行业的耕耘和开拓。并于2013年获得乙级测绘资质，2017年获得甲级测绘资质，标志着新坐标的测绘水平已达到国内领先水平。经过15年的辛苦耕耘，公司已逐渐发展成为云南省测绘行业的领头羊。</w:t>
      </w:r>
    </w:p>
    <w:p>
      <w:pPr>
        <w:rPr>
          <w:rFonts w:hint="eastAsia"/>
        </w:rPr>
      </w:pP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GM2OWE5OWNiOTJmMWQ2ZDBkZjZkNDAwNTU4M2QifQ=="/>
  </w:docVars>
  <w:rsids>
    <w:rsidRoot w:val="00000000"/>
    <w:rsid w:val="1B0E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2023-07-07T09:43:56Z</dcterms:created>
  <dc:creator>Administrator</dc:creator>
  <cp:lastModifiedBy>猫咪不会游泳</cp:lastModifiedBy>
  <dcterms:modified xsi:type="dcterms:W3CDTF">2023-07-07T09:44:09Z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6E04360775F94D55A5C35727E908F007_12</vt:lpwstr>
  </property>
</Properties>
</file>