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F5" w:rsidRDefault="00062818">
      <w:pPr>
        <w:jc w:val="center"/>
        <w:rPr>
          <w:rFonts w:ascii="Times New Roman" w:eastAsia="仿宋_GB2312" w:hAnsi="Times New Roman"/>
          <w:color w:val="000000"/>
        </w:rPr>
      </w:pPr>
      <w:r>
        <w:rPr>
          <w:rFonts w:ascii="Times New Roman" w:eastAsia="方正小标宋简体" w:hAnsi="Times New Roman"/>
          <w:bCs/>
          <w:color w:val="FF0000"/>
          <w:spacing w:val="20"/>
          <w:w w:val="70"/>
          <w:sz w:val="116"/>
          <w:szCs w:val="116"/>
        </w:rPr>
        <w:t>共青团昆明市委文件</w:t>
      </w:r>
    </w:p>
    <w:p w:rsidR="00C473F5" w:rsidRDefault="00C473F5">
      <w:pPr>
        <w:spacing w:line="540" w:lineRule="exact"/>
        <w:ind w:firstLineChars="1900" w:firstLine="3990"/>
        <w:rPr>
          <w:rFonts w:ascii="Times New Roman" w:eastAsia="宋体" w:hAnsi="Times New Roman"/>
          <w:color w:val="FF0000"/>
          <w:sz w:val="44"/>
          <w:szCs w:val="44"/>
        </w:rPr>
      </w:pPr>
      <w:r w:rsidRPr="00C473F5">
        <w:rPr>
          <w:rFonts w:ascii="Times New Roman" w:eastAsia="宋体" w:hAnsi="Times New Roman"/>
          <w:color w:val="FF0000"/>
          <w:sz w:val="21"/>
          <w:szCs w:val="24"/>
        </w:rPr>
        <w:pict>
          <v:line id="_x0000_s1026" style="position:absolute;left:0;text-align:left;flip:y;z-index:251659264" from="-14.55pt,12.85pt" to="185.45pt,12.85pt" o:gfxdata="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D5wFHZAAAACQEAAA8AAAAAAAAAAQAgAAAAIgAAAGRycy9k&#10;b3ducmV2LnhtbFBLAQIUABQAAAAIAIdO4kC7xkh/AQIAAP0DAAAOAAAAAAAAAAEAIAAAACgBAABk&#10;cnMvZTJvRG9jLnhtbFBLBQYAAAAABgAGAFkBAACbBQAAAAA=&#10;" strokecolor="red" strokeweight="3.5pt"/>
        </w:pict>
      </w:r>
      <w:r w:rsidRPr="00C473F5">
        <w:rPr>
          <w:rFonts w:ascii="Times New Roman" w:eastAsia="宋体" w:hAnsi="Times New Roman"/>
          <w:color w:val="FF0000"/>
          <w:sz w:val="21"/>
          <w:szCs w:val="24"/>
        </w:rPr>
        <w:pict>
          <v:line id="_x0000_s1027" style="position:absolute;left:0;text-align:left;flip:y;z-index:251660288" from="227.15pt,12.85pt" to="427.15pt,12.85pt" o:gfxdata="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/fF69cAAAAJAQAADwAAAAAAAAABACAAAAAiAAAAZHJzL2Rvd25y&#10;ZXYueG1sUEsBAhQAFAAAAAgAh07iQPHRflb/AQAA/QMAAA4AAAAAAAAAAQAgAAAAJgEAAGRycy9l&#10;Mm9Eb2MueG1sUEsFBgAAAAAGAAYAWQEAAJcFAAAAAA==&#10;" strokecolor="red" strokeweight="3.5pt"/>
        </w:pict>
      </w:r>
      <w:r w:rsidR="00062818">
        <w:rPr>
          <w:rFonts w:ascii="Times New Roman" w:eastAsia="宋体" w:hAnsi="Times New Roman"/>
          <w:color w:val="FF0000"/>
          <w:sz w:val="44"/>
          <w:szCs w:val="44"/>
        </w:rPr>
        <w:t>★</w:t>
      </w:r>
    </w:p>
    <w:p w:rsidR="00C473F5" w:rsidRDefault="00C473F5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C473F5" w:rsidRDefault="00062818">
      <w:pPr>
        <w:spacing w:line="560" w:lineRule="exact"/>
        <w:jc w:val="center"/>
        <w:rPr>
          <w:rFonts w:ascii="Times New Roman" w:eastAsia="方正小标宋简体" w:hAnsi="Times New Roman"/>
          <w:color w:val="FF0000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共青团昆明市委关于</w:t>
      </w:r>
      <w:r>
        <w:rPr>
          <w:rFonts w:ascii="Times New Roman" w:eastAsia="方正小标宋简体" w:hAnsi="Times New Roman" w:hint="eastAsia"/>
          <w:sz w:val="44"/>
          <w:szCs w:val="44"/>
        </w:rPr>
        <w:t>购买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“护航青春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守护成长”未成年人保护系列活动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服务</w:t>
      </w:r>
      <w:r>
        <w:rPr>
          <w:rFonts w:ascii="Times New Roman" w:eastAsia="方正小标宋简体" w:hAnsi="Times New Roman" w:hint="eastAsia"/>
          <w:sz w:val="44"/>
          <w:szCs w:val="44"/>
        </w:rPr>
        <w:t>的</w:t>
      </w:r>
      <w:r>
        <w:rPr>
          <w:rFonts w:ascii="Times New Roman" w:eastAsia="方正小标宋简体" w:hAnsi="Times New Roman"/>
          <w:sz w:val="44"/>
          <w:szCs w:val="44"/>
        </w:rPr>
        <w:t>计划公示</w:t>
      </w:r>
    </w:p>
    <w:p w:rsidR="00C473F5" w:rsidRDefault="00C473F5">
      <w:pPr>
        <w:spacing w:line="640" w:lineRule="exact"/>
        <w:rPr>
          <w:rFonts w:ascii="Times New Roman" w:eastAsia="仿宋_GB2312" w:hAnsi="Times New Roman"/>
        </w:rPr>
      </w:pPr>
    </w:p>
    <w:p w:rsidR="00C473F5" w:rsidRDefault="00062818">
      <w:pPr>
        <w:spacing w:line="560" w:lineRule="exact"/>
        <w:rPr>
          <w:rFonts w:ascii="Times New Roman" w:eastAsia="仿宋_GB2312" w:hAnsi="Times New Roman"/>
          <w:szCs w:val="30"/>
        </w:rPr>
      </w:pPr>
      <w:r>
        <w:rPr>
          <w:rFonts w:ascii="Times New Roman" w:eastAsia="仿宋_GB2312" w:hAnsi="Times New Roman"/>
          <w:szCs w:val="30"/>
        </w:rPr>
        <w:t>各意向承接方：</w:t>
      </w:r>
    </w:p>
    <w:p w:rsidR="00C473F5" w:rsidRDefault="00062818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  <w:r>
        <w:rPr>
          <w:rFonts w:ascii="Times New Roman" w:eastAsia="仿宋_GB2312" w:hAnsi="Times New Roman"/>
        </w:rPr>
        <w:t>根据《昆明市人民政府办公厅关于推进政府购买服务的实施意见（暂行）》（昆政办〔</w:t>
      </w:r>
      <w:r>
        <w:rPr>
          <w:rFonts w:ascii="Times New Roman" w:eastAsia="仿宋_GB2312" w:hAnsi="Times New Roman"/>
        </w:rPr>
        <w:t>2016</w:t>
      </w:r>
      <w:r>
        <w:rPr>
          <w:rFonts w:ascii="Times New Roman" w:eastAsia="仿宋_GB2312" w:hAnsi="Times New Roman"/>
        </w:rPr>
        <w:t>〕</w:t>
      </w:r>
      <w:r>
        <w:rPr>
          <w:rFonts w:ascii="Times New Roman" w:eastAsia="仿宋_GB2312" w:hAnsi="Times New Roman"/>
        </w:rPr>
        <w:t>34</w:t>
      </w:r>
      <w:r>
        <w:rPr>
          <w:rFonts w:ascii="Times New Roman" w:eastAsia="仿宋_GB2312" w:hAnsi="Times New Roman"/>
        </w:rPr>
        <w:t>号）以及昆明市财政局关于印发《</w:t>
      </w:r>
      <w:r>
        <w:rPr>
          <w:rFonts w:ascii="Times New Roman" w:eastAsia="仿宋_GB2312" w:hAnsi="Times New Roman"/>
        </w:rPr>
        <w:t>2020</w:t>
      </w:r>
      <w:r>
        <w:rPr>
          <w:rFonts w:ascii="Times New Roman" w:eastAsia="仿宋_GB2312" w:hAnsi="Times New Roman"/>
        </w:rPr>
        <w:t>年昆明市市本级政府购买服务指导性目录》的通知（昆财综〔</w:t>
      </w:r>
      <w:r>
        <w:rPr>
          <w:rFonts w:ascii="Times New Roman" w:eastAsia="仿宋_GB2312" w:hAnsi="Times New Roman"/>
        </w:rPr>
        <w:t>2020</w:t>
      </w:r>
      <w:r>
        <w:rPr>
          <w:rFonts w:ascii="Times New Roman" w:eastAsia="仿宋_GB2312" w:hAnsi="Times New Roman"/>
        </w:rPr>
        <w:t>〕</w:t>
      </w:r>
      <w:r>
        <w:rPr>
          <w:rFonts w:ascii="Times New Roman" w:eastAsia="仿宋_GB2312" w:hAnsi="Times New Roman"/>
        </w:rPr>
        <w:t>33</w:t>
      </w:r>
      <w:r>
        <w:rPr>
          <w:rFonts w:ascii="Times New Roman" w:eastAsia="仿宋_GB2312" w:hAnsi="Times New Roman"/>
        </w:rPr>
        <w:t>号）文件精神，为</w:t>
      </w:r>
      <w:r w:rsidR="002A6EA6">
        <w:rPr>
          <w:rFonts w:ascii="方正仿宋_GB2312" w:eastAsia="方正仿宋_GB2312" w:hAnsi="方正仿宋_GB2312" w:cs="方正仿宋_GB2312" w:hint="eastAsia"/>
        </w:rPr>
        <w:t>促进青少年逐步具备保护自我、帮助他人的能力，构建青少年安全健康、阳光友善的成长环境，</w:t>
      </w:r>
      <w:r>
        <w:rPr>
          <w:rFonts w:ascii="Times New Roman" w:eastAsia="仿宋_GB2312" w:hAnsi="Times New Roman"/>
        </w:rPr>
        <w:t>共青团昆明市委拟引入第三方机构协助完成</w:t>
      </w:r>
      <w:r>
        <w:rPr>
          <w:rFonts w:ascii="Times New Roman" w:eastAsia="仿宋_GB2312" w:hAnsi="Times New Roman" w:hint="eastAsia"/>
        </w:rPr>
        <w:t>“护航青春</w:t>
      </w:r>
      <w:r>
        <w:rPr>
          <w:rFonts w:ascii="Times New Roman" w:eastAsia="仿宋_GB2312" w:hAnsi="Times New Roman" w:hint="eastAsia"/>
        </w:rPr>
        <w:t xml:space="preserve"> </w:t>
      </w:r>
      <w:r>
        <w:rPr>
          <w:rFonts w:ascii="Times New Roman" w:eastAsia="仿宋_GB2312" w:hAnsi="Times New Roman" w:hint="eastAsia"/>
        </w:rPr>
        <w:t>守护成长”未成年人保护系列活动</w:t>
      </w:r>
      <w:r>
        <w:rPr>
          <w:rFonts w:ascii="Times New Roman" w:eastAsia="仿宋_GB2312" w:hAnsi="Times New Roman"/>
        </w:rPr>
        <w:t>服务。</w:t>
      </w:r>
    </w:p>
    <w:p w:rsidR="00C473F5" w:rsidRDefault="00062818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  <w:r>
        <w:rPr>
          <w:rFonts w:ascii="Times New Roman" w:eastAsia="仿宋_GB2312" w:hAnsi="Times New Roman"/>
          <w:lang w:val="zh-CN"/>
        </w:rPr>
        <w:t>现已拟制完成</w:t>
      </w:r>
      <w:r>
        <w:rPr>
          <w:rFonts w:ascii="Times New Roman" w:eastAsia="仿宋_GB2312" w:hAnsi="Times New Roman" w:hint="eastAsia"/>
          <w:lang w:val="zh-CN"/>
        </w:rPr>
        <w:t>采购</w:t>
      </w:r>
      <w:r>
        <w:rPr>
          <w:rFonts w:ascii="Times New Roman" w:eastAsia="仿宋_GB2312" w:hAnsi="Times New Roman"/>
          <w:lang w:val="zh-CN"/>
        </w:rPr>
        <w:t>服务计划书，特进行公示并开展</w:t>
      </w:r>
      <w:r>
        <w:rPr>
          <w:rFonts w:ascii="Times New Roman" w:eastAsia="仿宋_GB2312" w:hAnsi="Times New Roman" w:hint="eastAsia"/>
          <w:lang w:val="zh-CN"/>
        </w:rPr>
        <w:t>采购</w:t>
      </w:r>
      <w:r>
        <w:rPr>
          <w:rFonts w:ascii="Times New Roman" w:eastAsia="仿宋_GB2312" w:hAnsi="Times New Roman"/>
          <w:lang w:val="zh-CN"/>
        </w:rPr>
        <w:t>服务工作，请各意向承接</w:t>
      </w:r>
      <w:r>
        <w:rPr>
          <w:rFonts w:ascii="Times New Roman" w:eastAsia="仿宋_GB2312" w:hAnsi="Times New Roman"/>
          <w:lang w:val="zh-CN"/>
        </w:rPr>
        <w:t>方积极参与。</w:t>
      </w:r>
    </w:p>
    <w:p w:rsidR="00C473F5" w:rsidRDefault="00C473F5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</w:p>
    <w:p w:rsidR="00C473F5" w:rsidRDefault="00C473F5">
      <w:pPr>
        <w:rPr>
          <w:rFonts w:ascii="Times New Roman" w:eastAsia="方正小标宋简体" w:hAnsi="Times New Roman" w:hint="eastAsia"/>
          <w:bCs/>
        </w:rPr>
      </w:pPr>
    </w:p>
    <w:p w:rsidR="002A6EA6" w:rsidRPr="002A6EA6" w:rsidRDefault="002A6EA6" w:rsidP="002A6EA6">
      <w:pPr>
        <w:pStyle w:val="1"/>
      </w:pPr>
    </w:p>
    <w:p w:rsidR="00C473F5" w:rsidRDefault="00C473F5">
      <w:pPr>
        <w:rPr>
          <w:rFonts w:ascii="Times New Roman" w:eastAsia="方正小标宋简体" w:hAnsi="Times New Roman"/>
          <w:bCs/>
        </w:rPr>
      </w:pPr>
    </w:p>
    <w:p w:rsidR="00C473F5" w:rsidRDefault="00062818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lastRenderedPageBreak/>
        <w:t>共青团昆明市委关于购买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“护航青春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守护成长”未成年人保护系列活动</w:t>
      </w:r>
      <w:bookmarkStart w:id="0" w:name="_GoBack"/>
      <w:bookmarkEnd w:id="0"/>
      <w:r>
        <w:rPr>
          <w:rFonts w:ascii="Times New Roman" w:eastAsia="方正小标宋简体" w:hAnsi="Times New Roman"/>
          <w:bCs/>
          <w:sz w:val="44"/>
          <w:szCs w:val="44"/>
        </w:rPr>
        <w:t>服务的计划</w:t>
      </w:r>
    </w:p>
    <w:p w:rsidR="00C473F5" w:rsidRDefault="00C473F5">
      <w:pPr>
        <w:spacing w:line="560" w:lineRule="exact"/>
        <w:ind w:firstLineChars="200" w:firstLine="640"/>
        <w:rPr>
          <w:rFonts w:ascii="Times New Roman" w:eastAsia="仿宋" w:hAnsi="Times New Roman"/>
        </w:rPr>
      </w:pPr>
    </w:p>
    <w:p w:rsidR="00C473F5" w:rsidRDefault="00062818">
      <w:pPr>
        <w:pStyle w:val="11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一、项目名称</w:t>
      </w:r>
    </w:p>
    <w:p w:rsidR="00C473F5" w:rsidRDefault="00062818">
      <w:pPr>
        <w:pStyle w:val="1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“护航青春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守护成长”未成年人保护系列活动服务</w:t>
      </w:r>
    </w:p>
    <w:p w:rsidR="00C473F5" w:rsidRDefault="00062818">
      <w:pPr>
        <w:pStyle w:val="11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二、购买主体</w:t>
      </w:r>
    </w:p>
    <w:p w:rsidR="00C473F5" w:rsidRDefault="00062818">
      <w:pPr>
        <w:pStyle w:val="11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单位名称：中国共产主义青年团昆明市委员会</w:t>
      </w:r>
    </w:p>
    <w:p w:rsidR="00C473F5" w:rsidRDefault="00062818">
      <w:pPr>
        <w:pStyle w:val="11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三、项目概况</w:t>
      </w:r>
    </w:p>
    <w:p w:rsidR="00C473F5" w:rsidRDefault="00062818">
      <w:pPr>
        <w:pStyle w:val="11"/>
        <w:spacing w:line="560" w:lineRule="exact"/>
        <w:ind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（一）本项目主要工作内容</w:t>
      </w:r>
    </w:p>
    <w:p w:rsidR="00C473F5" w:rsidRDefault="00062818">
      <w:pPr>
        <w:adjustRightInd w:val="0"/>
        <w:snapToGrid w:val="0"/>
        <w:spacing w:line="560" w:lineRule="exact"/>
        <w:ind w:firstLineChars="200" w:firstLine="612"/>
        <w:rPr>
          <w:rFonts w:ascii="Times New Roman" w:eastAsia="楷体_GB2312" w:hAnsi="Times New Roman"/>
          <w:color w:val="000000" w:themeColor="text1"/>
          <w:spacing w:val="-7"/>
        </w:rPr>
      </w:pPr>
      <w:r>
        <w:rPr>
          <w:rFonts w:ascii="Times New Roman" w:eastAsia="楷体_GB2312" w:hAnsi="Times New Roman" w:hint="eastAsia"/>
          <w:color w:val="000000" w:themeColor="text1"/>
          <w:spacing w:val="-7"/>
        </w:rPr>
        <w:t>1.</w:t>
      </w:r>
      <w:r>
        <w:rPr>
          <w:rFonts w:ascii="Times New Roman" w:eastAsia="楷体_GB2312" w:hAnsi="Times New Roman" w:hint="eastAsia"/>
          <w:color w:val="000000" w:themeColor="text1"/>
          <w:spacing w:val="-7"/>
        </w:rPr>
        <w:t>安全自护活动</w:t>
      </w:r>
    </w:p>
    <w:p w:rsidR="00C473F5" w:rsidRDefault="00062818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>招募青年志愿者在进入社区、乡村开展未成年人安全自护教育活动，包括自然灾害自救教育、防止不法侵害教育、卫生健康教育、防止意外伤害教育、心理健康教育、数字素养教育等六大领域，整合社区资源，结合社区儿童实际需求开展主题活动，提高未成年安全自护意识和能力。</w:t>
      </w:r>
    </w:p>
    <w:p w:rsidR="00C473F5" w:rsidRDefault="00062818">
      <w:pPr>
        <w:adjustRightInd w:val="0"/>
        <w:snapToGrid w:val="0"/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color w:val="000000"/>
          <w:kern w:val="0"/>
        </w:rPr>
      </w:pPr>
      <w:r>
        <w:rPr>
          <w:rFonts w:ascii="方正楷体简体" w:eastAsia="方正楷体简体" w:hAnsi="方正楷体简体" w:cs="方正楷体简体" w:hint="eastAsia"/>
          <w:color w:val="000000"/>
          <w:kern w:val="0"/>
        </w:rPr>
        <w:t>2.</w:t>
      </w:r>
      <w:r>
        <w:rPr>
          <w:rFonts w:ascii="方正楷体简体" w:eastAsia="方正楷体简体" w:hAnsi="方正楷体简体" w:cs="方正楷体简体" w:hint="eastAsia"/>
          <w:color w:val="000000"/>
          <w:kern w:val="0"/>
          <w:lang w:val="zh-TW"/>
        </w:rPr>
        <w:t>防校园欺凌系列课程</w:t>
      </w:r>
    </w:p>
    <w:p w:rsidR="00C473F5" w:rsidRDefault="00062818">
      <w:pPr>
        <w:adjustRightInd w:val="0"/>
        <w:snapToGrid w:val="0"/>
        <w:spacing w:line="560" w:lineRule="exact"/>
        <w:ind w:firstLineChars="200" w:firstLine="620"/>
        <w:rPr>
          <w:rFonts w:ascii="Times New Roman" w:eastAsia="仿宋_GB2312" w:hAnsi="Times New Roman"/>
          <w:color w:val="000000"/>
          <w:kern w:val="0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>打造防欺凌系列课程，重点针对在校中小学生开展系列活动。帮助青少年认识校园欺凌行为表现、危害以及相应法律后果，掌握应对、制止校园欺凌方法，提高青少年辨别是非能力和自我保护、自我防范的能力。</w:t>
      </w:r>
    </w:p>
    <w:p w:rsidR="00C473F5" w:rsidRDefault="00062818">
      <w:pPr>
        <w:adjustRightInd w:val="0"/>
        <w:snapToGrid w:val="0"/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color w:val="000000"/>
          <w:kern w:val="0"/>
        </w:rPr>
      </w:pPr>
      <w:r>
        <w:rPr>
          <w:rFonts w:ascii="方正楷体简体" w:eastAsia="方正楷体简体" w:hAnsi="方正楷体简体" w:cs="方正楷体简体" w:hint="eastAsia"/>
          <w:color w:val="000000"/>
          <w:kern w:val="0"/>
        </w:rPr>
        <w:t>3.</w:t>
      </w:r>
      <w:r>
        <w:rPr>
          <w:rFonts w:ascii="方正楷体简体" w:eastAsia="方正楷体简体" w:hAnsi="方正楷体简体" w:cs="方正楷体简体" w:hint="eastAsia"/>
          <w:color w:val="000000"/>
          <w:kern w:val="0"/>
        </w:rPr>
        <w:t>未成年人心理健康宣传教育</w:t>
      </w:r>
    </w:p>
    <w:p w:rsidR="00C473F5" w:rsidRDefault="0006281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lang w:val="zh-TW"/>
        </w:rPr>
      </w:pPr>
      <w:r>
        <w:rPr>
          <w:rFonts w:ascii="Times New Roman" w:eastAsia="仿宋_GB2312" w:hAnsi="Times New Roman" w:hint="eastAsia"/>
          <w:color w:val="000000"/>
          <w:kern w:val="0"/>
        </w:rPr>
        <w:t>围绕未成年人在成长过程中面临的学业、人际等压力而引起</w:t>
      </w:r>
      <w:r>
        <w:rPr>
          <w:rFonts w:ascii="Times New Roman" w:eastAsia="仿宋_GB2312" w:hAnsi="Times New Roman" w:hint="eastAsia"/>
          <w:color w:val="000000"/>
          <w:kern w:val="0"/>
        </w:rPr>
        <w:lastRenderedPageBreak/>
        <w:t>的心理问题、困惑开展服务，通过知识讲座、团体辅导、主题沙龙、实践活动等形式提高未成年人心理健康水平，促进其掌握一定的心理健康知识，塑造积极健康的心理品质，重点关注外来务工子女等困境儿童的精神需求，</w:t>
      </w:r>
      <w:r>
        <w:rPr>
          <w:rFonts w:ascii="仿宋_GB2312" w:eastAsia="仿宋_GB2312" w:hAnsi="仿宋_GB2312" w:cs="仿宋_GB2312" w:hint="eastAsia"/>
        </w:rPr>
        <w:t>开展中高考减压、未成年人心理健康辅导、青少年成长营、亲子沙龙等心理健康及家庭教育服务。</w:t>
      </w:r>
    </w:p>
    <w:p w:rsidR="00C473F5" w:rsidRDefault="00062818">
      <w:pPr>
        <w:pStyle w:val="11"/>
        <w:spacing w:line="560" w:lineRule="exact"/>
        <w:ind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（二）本项目实施目的和意义</w:t>
      </w:r>
    </w:p>
    <w:p w:rsidR="00C473F5" w:rsidRDefault="0006281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</w:rPr>
      </w:pPr>
      <w:r>
        <w:rPr>
          <w:rFonts w:ascii="方正仿宋_GB2312" w:eastAsia="方正仿宋_GB2312" w:hAnsi="方正仿宋_GB2312" w:cs="方正仿宋_GB2312" w:hint="eastAsia"/>
        </w:rPr>
        <w:t>以习近平新时代中国特色社会主义思想为指导，全面贯彻党的二十大精神，贯彻落实习近平总书记关于青年工作的重要思想，围绕未成年人自护教育、校园防欺凌、心理健康宣传教育等方面采取团辅活动、知识讲座、个案帮扶、能力提升等方式开展活动，</w:t>
      </w:r>
      <w:bookmarkStart w:id="1" w:name="OLE_LINK1"/>
      <w:bookmarkStart w:id="2" w:name="OLE_LINK2"/>
      <w:r>
        <w:rPr>
          <w:rFonts w:ascii="方正仿宋_GB2312" w:eastAsia="方正仿宋_GB2312" w:hAnsi="方正仿宋_GB2312" w:cs="方正仿宋_GB2312" w:hint="eastAsia"/>
        </w:rPr>
        <w:t>促进青少年逐步具备保护自我、帮助他人的能力，构建青少年安全健康、阳光友善的成长环境，守护广大青少年健康成长</w:t>
      </w:r>
      <w:bookmarkEnd w:id="1"/>
      <w:bookmarkEnd w:id="2"/>
      <w:r>
        <w:rPr>
          <w:rFonts w:ascii="方正仿宋_GB2312" w:eastAsia="方正仿宋_GB2312" w:hAnsi="方正仿宋_GB2312" w:cs="方正仿宋_GB2312" w:hint="eastAsia"/>
        </w:rPr>
        <w:t>。</w:t>
      </w:r>
    </w:p>
    <w:p w:rsidR="00C473F5" w:rsidRDefault="00062818">
      <w:pPr>
        <w:pStyle w:val="11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四、预算资金</w:t>
      </w:r>
    </w:p>
    <w:p w:rsidR="00C473F5" w:rsidRDefault="00062818">
      <w:pPr>
        <w:spacing w:line="56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楷体_GB2312" w:eastAsia="楷体_GB2312" w:hAnsi="楷体_GB2312" w:cs="楷体_GB2312" w:hint="eastAsia"/>
        </w:rPr>
        <w:t>（一）项目预算金额：</w:t>
      </w:r>
      <w:r>
        <w:rPr>
          <w:rFonts w:ascii="Times New Roman" w:eastAsia="仿宋_GB2312" w:hAnsi="Times New Roman" w:hint="eastAsia"/>
        </w:rPr>
        <w:t>4.2</w:t>
      </w:r>
      <w:r>
        <w:rPr>
          <w:rFonts w:ascii="Times New Roman" w:eastAsia="仿宋_GB2312" w:hAnsi="Times New Roman"/>
        </w:rPr>
        <w:t>万元</w:t>
      </w:r>
    </w:p>
    <w:p w:rsidR="00C473F5" w:rsidRPr="002A6EA6" w:rsidRDefault="00062818">
      <w:pPr>
        <w:spacing w:line="560" w:lineRule="exact"/>
        <w:ind w:firstLineChars="200" w:firstLine="640"/>
        <w:rPr>
          <w:rFonts w:ascii="Times New Roman" w:eastAsia="仿宋_GB2312" w:hAnsi="Times New Roman"/>
          <w:color w:val="FF0000"/>
        </w:rPr>
      </w:pPr>
      <w:r>
        <w:rPr>
          <w:rFonts w:ascii="楷体_GB2312" w:eastAsia="楷体_GB2312" w:hAnsi="楷体_GB2312" w:cs="楷体_GB2312" w:hint="eastAsia"/>
        </w:rPr>
        <w:t>（二）资金来源</w:t>
      </w:r>
      <w:r w:rsidRPr="002A6EA6">
        <w:rPr>
          <w:rFonts w:ascii="楷体_GB2312" w:eastAsia="楷体_GB2312" w:hAnsi="楷体_GB2312" w:cs="楷体_GB2312" w:hint="eastAsia"/>
        </w:rPr>
        <w:t>：</w:t>
      </w:r>
      <w:r w:rsidRPr="002A6EA6">
        <w:rPr>
          <w:rFonts w:ascii="Times New Roman" w:eastAsia="仿宋_GB2312" w:hAnsi="Times New Roman" w:hint="eastAsia"/>
          <w:lang w:val="zh-CN"/>
        </w:rPr>
        <w:t>加强和改进共青团自身建设专项经费</w:t>
      </w:r>
      <w:r w:rsidR="002A6EA6" w:rsidRPr="002A6EA6">
        <w:rPr>
          <w:rFonts w:ascii="Times New Roman" w:eastAsia="仿宋_GB2312" w:hAnsi="Times New Roman" w:hint="eastAsia"/>
          <w:lang w:val="zh-CN"/>
        </w:rPr>
        <w:t>、志愿者预青及团代表工作经费</w:t>
      </w:r>
    </w:p>
    <w:p w:rsidR="00C473F5" w:rsidRDefault="00062818">
      <w:pPr>
        <w:pStyle w:val="11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五、承接标准</w:t>
      </w:r>
    </w:p>
    <w:p w:rsidR="00C473F5" w:rsidRDefault="00062818">
      <w:pPr>
        <w:spacing w:line="560" w:lineRule="exact"/>
        <w:ind w:firstLineChars="180" w:firstLine="576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持有营业执照，具有辅助工作的经验且三年内无不良信用记录。</w:t>
      </w:r>
    </w:p>
    <w:p w:rsidR="00C473F5" w:rsidRDefault="00062818">
      <w:pPr>
        <w:pStyle w:val="11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六、目标要</w:t>
      </w:r>
      <w:r>
        <w:rPr>
          <w:rFonts w:ascii="Times New Roman" w:eastAsia="黑体" w:hAnsi="Times New Roman" w:cs="Times New Roman"/>
          <w:bCs/>
          <w:sz w:val="32"/>
          <w:szCs w:val="32"/>
        </w:rPr>
        <w:t>求</w:t>
      </w:r>
    </w:p>
    <w:p w:rsidR="00C473F5" w:rsidRDefault="00062818">
      <w:pPr>
        <w:spacing w:line="56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承接主体应当按与购买主体签订的服务协议要求，认真组织相关工作，确保相关工作的实施。</w:t>
      </w:r>
    </w:p>
    <w:p w:rsidR="00C473F5" w:rsidRDefault="00062818">
      <w:pPr>
        <w:spacing w:line="560" w:lineRule="exact"/>
        <w:ind w:firstLineChars="200"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lastRenderedPageBreak/>
        <w:t>七、资金支付方式</w:t>
      </w:r>
    </w:p>
    <w:p w:rsidR="00C473F5" w:rsidRDefault="00062818">
      <w:pPr>
        <w:pStyle w:val="a5"/>
        <w:spacing w:line="560" w:lineRule="exact"/>
        <w:ind w:left="42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按照签订购买服务协议内容支付服务费用。</w:t>
      </w:r>
    </w:p>
    <w:p w:rsidR="00C473F5" w:rsidRDefault="00062818">
      <w:pPr>
        <w:spacing w:line="560" w:lineRule="exact"/>
        <w:ind w:firstLineChars="200"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八、项目联系方式</w:t>
      </w:r>
    </w:p>
    <w:p w:rsidR="00C473F5" w:rsidRDefault="00062818">
      <w:pPr>
        <w:pStyle w:val="a5"/>
        <w:spacing w:line="560" w:lineRule="exact"/>
        <w:ind w:left="42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姓名：</w:t>
      </w:r>
      <w:r>
        <w:rPr>
          <w:rFonts w:ascii="Times New Roman" w:eastAsia="仿宋_GB2312" w:hAnsi="Times New Roman" w:hint="eastAsia"/>
          <w:sz w:val="32"/>
          <w:szCs w:val="32"/>
        </w:rPr>
        <w:t>李宣达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15887195300    </w:t>
      </w:r>
    </w:p>
    <w:p w:rsidR="00C473F5" w:rsidRDefault="00C473F5">
      <w:pPr>
        <w:pStyle w:val="a5"/>
        <w:spacing w:line="560" w:lineRule="exact"/>
        <w:ind w:right="640"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C473F5" w:rsidRDefault="00C473F5">
      <w:pPr>
        <w:pStyle w:val="a5"/>
        <w:spacing w:line="560" w:lineRule="exact"/>
        <w:ind w:right="640"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C473F5" w:rsidRDefault="00062818">
      <w:pPr>
        <w:pStyle w:val="a5"/>
        <w:spacing w:line="560" w:lineRule="exact"/>
        <w:ind w:right="640"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共青团昆明市委</w:t>
      </w:r>
    </w:p>
    <w:p w:rsidR="00C473F5" w:rsidRDefault="002A6EA6">
      <w:pPr>
        <w:pStyle w:val="a5"/>
        <w:spacing w:line="560" w:lineRule="exact"/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</w:t>
      </w:r>
      <w:r w:rsidR="00062818">
        <w:rPr>
          <w:rFonts w:ascii="Times New Roman" w:eastAsia="仿宋_GB2312" w:hAnsi="Times New Roman"/>
          <w:sz w:val="32"/>
          <w:szCs w:val="32"/>
        </w:rPr>
        <w:t>2024</w:t>
      </w:r>
      <w:r w:rsidR="00062818">
        <w:rPr>
          <w:rFonts w:ascii="Times New Roman" w:eastAsia="仿宋_GB2312" w:hAnsi="Times New Roman"/>
          <w:sz w:val="32"/>
          <w:szCs w:val="32"/>
        </w:rPr>
        <w:t>年</w:t>
      </w:r>
      <w:r w:rsidR="00062818">
        <w:rPr>
          <w:rFonts w:ascii="Times New Roman" w:eastAsia="仿宋_GB2312" w:hAnsi="Times New Roman" w:hint="eastAsia"/>
          <w:sz w:val="32"/>
          <w:szCs w:val="32"/>
        </w:rPr>
        <w:t>9</w:t>
      </w:r>
      <w:r w:rsidR="00062818"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 w:rsidR="00062818">
        <w:rPr>
          <w:rFonts w:ascii="Times New Roman" w:eastAsia="仿宋_GB2312" w:hAnsi="Times New Roman"/>
          <w:sz w:val="32"/>
          <w:szCs w:val="32"/>
        </w:rPr>
        <w:t>日</w:t>
      </w:r>
    </w:p>
    <w:sectPr w:rsidR="00C473F5" w:rsidSect="00C473F5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818" w:rsidRDefault="00062818" w:rsidP="002A6EA6">
      <w:r>
        <w:separator/>
      </w:r>
    </w:p>
  </w:endnote>
  <w:endnote w:type="continuationSeparator" w:id="1">
    <w:p w:rsidR="00062818" w:rsidRDefault="00062818" w:rsidP="002A6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818" w:rsidRDefault="00062818" w:rsidP="002A6EA6">
      <w:r>
        <w:separator/>
      </w:r>
    </w:p>
  </w:footnote>
  <w:footnote w:type="continuationSeparator" w:id="1">
    <w:p w:rsidR="00062818" w:rsidRDefault="00062818" w:rsidP="002A6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zZDNjYmQ3NmNmNGU3MWU1NWJjYzBiZGQ2ZjdlOTYifQ=="/>
    <w:docVar w:name="KSO_WPS_MARK_KEY" w:val="8098c64e-bbb6-482c-accb-64e6cd387fb3"/>
  </w:docVars>
  <w:rsids>
    <w:rsidRoot w:val="4F9600B3"/>
    <w:rsid w:val="00062818"/>
    <w:rsid w:val="00077D24"/>
    <w:rsid w:val="000916E6"/>
    <w:rsid w:val="000B4105"/>
    <w:rsid w:val="000C6AEE"/>
    <w:rsid w:val="000D0026"/>
    <w:rsid w:val="000D18A0"/>
    <w:rsid w:val="000E6CF4"/>
    <w:rsid w:val="001042AE"/>
    <w:rsid w:val="00104E6A"/>
    <w:rsid w:val="00110130"/>
    <w:rsid w:val="00114846"/>
    <w:rsid w:val="0016145C"/>
    <w:rsid w:val="001A2BB7"/>
    <w:rsid w:val="001A5727"/>
    <w:rsid w:val="001B3F4D"/>
    <w:rsid w:val="001B628A"/>
    <w:rsid w:val="001D2C15"/>
    <w:rsid w:val="001D5949"/>
    <w:rsid w:val="002028AC"/>
    <w:rsid w:val="00222F4D"/>
    <w:rsid w:val="00227F74"/>
    <w:rsid w:val="00246CA1"/>
    <w:rsid w:val="002612A3"/>
    <w:rsid w:val="00265913"/>
    <w:rsid w:val="00273181"/>
    <w:rsid w:val="0028041A"/>
    <w:rsid w:val="0028349B"/>
    <w:rsid w:val="002A6EA6"/>
    <w:rsid w:val="002D4F31"/>
    <w:rsid w:val="002F58BF"/>
    <w:rsid w:val="00315346"/>
    <w:rsid w:val="0031591E"/>
    <w:rsid w:val="00322FDE"/>
    <w:rsid w:val="00332A0D"/>
    <w:rsid w:val="00335813"/>
    <w:rsid w:val="00343123"/>
    <w:rsid w:val="00382F5D"/>
    <w:rsid w:val="003866EC"/>
    <w:rsid w:val="003C6ED6"/>
    <w:rsid w:val="003E1C43"/>
    <w:rsid w:val="003F639A"/>
    <w:rsid w:val="0041358A"/>
    <w:rsid w:val="00414870"/>
    <w:rsid w:val="00420E4D"/>
    <w:rsid w:val="00464B09"/>
    <w:rsid w:val="0047189A"/>
    <w:rsid w:val="004940C1"/>
    <w:rsid w:val="004D2743"/>
    <w:rsid w:val="004F6B4C"/>
    <w:rsid w:val="0052164B"/>
    <w:rsid w:val="00557FC7"/>
    <w:rsid w:val="00574783"/>
    <w:rsid w:val="00576114"/>
    <w:rsid w:val="00577FAC"/>
    <w:rsid w:val="00595987"/>
    <w:rsid w:val="005B7F0B"/>
    <w:rsid w:val="005C08CE"/>
    <w:rsid w:val="005E3F8D"/>
    <w:rsid w:val="005E7E4D"/>
    <w:rsid w:val="006012EA"/>
    <w:rsid w:val="0060217A"/>
    <w:rsid w:val="0060503B"/>
    <w:rsid w:val="00605A4F"/>
    <w:rsid w:val="00611E30"/>
    <w:rsid w:val="0062782D"/>
    <w:rsid w:val="006507ED"/>
    <w:rsid w:val="006657FE"/>
    <w:rsid w:val="00667E03"/>
    <w:rsid w:val="0068089B"/>
    <w:rsid w:val="006B506D"/>
    <w:rsid w:val="006C10EC"/>
    <w:rsid w:val="006D4660"/>
    <w:rsid w:val="006E5BF5"/>
    <w:rsid w:val="007550AD"/>
    <w:rsid w:val="00755F4C"/>
    <w:rsid w:val="00786D7B"/>
    <w:rsid w:val="007B6CD1"/>
    <w:rsid w:val="007B7601"/>
    <w:rsid w:val="007E0F73"/>
    <w:rsid w:val="007E671C"/>
    <w:rsid w:val="007F5B37"/>
    <w:rsid w:val="00846D09"/>
    <w:rsid w:val="008861BE"/>
    <w:rsid w:val="008C78F3"/>
    <w:rsid w:val="008E4287"/>
    <w:rsid w:val="008F383F"/>
    <w:rsid w:val="008F55A4"/>
    <w:rsid w:val="009762A4"/>
    <w:rsid w:val="0098064A"/>
    <w:rsid w:val="00996673"/>
    <w:rsid w:val="009A3A7C"/>
    <w:rsid w:val="009B7AE6"/>
    <w:rsid w:val="009C3E47"/>
    <w:rsid w:val="009D5EB9"/>
    <w:rsid w:val="009D7AF2"/>
    <w:rsid w:val="009E0BD6"/>
    <w:rsid w:val="009F416E"/>
    <w:rsid w:val="009F79B4"/>
    <w:rsid w:val="00A02180"/>
    <w:rsid w:val="00A04F89"/>
    <w:rsid w:val="00A22449"/>
    <w:rsid w:val="00AA5FD9"/>
    <w:rsid w:val="00AD2E6E"/>
    <w:rsid w:val="00AD3512"/>
    <w:rsid w:val="00AE1136"/>
    <w:rsid w:val="00B002A7"/>
    <w:rsid w:val="00B1283B"/>
    <w:rsid w:val="00B26473"/>
    <w:rsid w:val="00B27CBB"/>
    <w:rsid w:val="00B968E9"/>
    <w:rsid w:val="00BC200D"/>
    <w:rsid w:val="00BC3629"/>
    <w:rsid w:val="00BE0E08"/>
    <w:rsid w:val="00BE7BE4"/>
    <w:rsid w:val="00BF714B"/>
    <w:rsid w:val="00C25EA5"/>
    <w:rsid w:val="00C263BF"/>
    <w:rsid w:val="00C26EE8"/>
    <w:rsid w:val="00C32337"/>
    <w:rsid w:val="00C37995"/>
    <w:rsid w:val="00C44AA1"/>
    <w:rsid w:val="00C473F5"/>
    <w:rsid w:val="00C84659"/>
    <w:rsid w:val="00C96DAD"/>
    <w:rsid w:val="00C973E0"/>
    <w:rsid w:val="00CA5BBF"/>
    <w:rsid w:val="00CC62B4"/>
    <w:rsid w:val="00CE0B5F"/>
    <w:rsid w:val="00CF16ED"/>
    <w:rsid w:val="00D00C3F"/>
    <w:rsid w:val="00D1721F"/>
    <w:rsid w:val="00D33D7B"/>
    <w:rsid w:val="00D34B2A"/>
    <w:rsid w:val="00D35DE6"/>
    <w:rsid w:val="00D35EE2"/>
    <w:rsid w:val="00D4378C"/>
    <w:rsid w:val="00D67D5D"/>
    <w:rsid w:val="00D931EE"/>
    <w:rsid w:val="00DC46B4"/>
    <w:rsid w:val="00DF1317"/>
    <w:rsid w:val="00E06616"/>
    <w:rsid w:val="00E13F15"/>
    <w:rsid w:val="00E30606"/>
    <w:rsid w:val="00E4699F"/>
    <w:rsid w:val="00E479B0"/>
    <w:rsid w:val="00E73930"/>
    <w:rsid w:val="00EA142F"/>
    <w:rsid w:val="00EA59FC"/>
    <w:rsid w:val="00F104D3"/>
    <w:rsid w:val="00F1085E"/>
    <w:rsid w:val="00F307FF"/>
    <w:rsid w:val="00F337D6"/>
    <w:rsid w:val="00F5034D"/>
    <w:rsid w:val="00F73FFC"/>
    <w:rsid w:val="00F81980"/>
    <w:rsid w:val="00FB207B"/>
    <w:rsid w:val="00FC4C04"/>
    <w:rsid w:val="00FE3D5B"/>
    <w:rsid w:val="00FE4FE5"/>
    <w:rsid w:val="017C5FDB"/>
    <w:rsid w:val="04BF5F83"/>
    <w:rsid w:val="04EB2BE6"/>
    <w:rsid w:val="14281A18"/>
    <w:rsid w:val="14A06276"/>
    <w:rsid w:val="17700166"/>
    <w:rsid w:val="1BD069D9"/>
    <w:rsid w:val="1CE4012E"/>
    <w:rsid w:val="246D4156"/>
    <w:rsid w:val="2D8F19E1"/>
    <w:rsid w:val="3D855B9A"/>
    <w:rsid w:val="4262196A"/>
    <w:rsid w:val="45E00BE3"/>
    <w:rsid w:val="48A90A9E"/>
    <w:rsid w:val="4C0C46E5"/>
    <w:rsid w:val="4C275F8A"/>
    <w:rsid w:val="4F9600B3"/>
    <w:rsid w:val="59E14937"/>
    <w:rsid w:val="617526CF"/>
    <w:rsid w:val="61BE1502"/>
    <w:rsid w:val="61E51E95"/>
    <w:rsid w:val="659C1016"/>
    <w:rsid w:val="68A6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C473F5"/>
    <w:pPr>
      <w:widowControl w:val="0"/>
      <w:jc w:val="both"/>
    </w:pPr>
    <w:rPr>
      <w:rFonts w:ascii="Calibri" w:eastAsia="方正仿宋简体" w:hAnsi="Calibri"/>
      <w:kern w:val="2"/>
      <w:sz w:val="32"/>
      <w:szCs w:val="32"/>
    </w:rPr>
  </w:style>
  <w:style w:type="paragraph" w:styleId="10">
    <w:name w:val="heading 1"/>
    <w:basedOn w:val="a"/>
    <w:next w:val="a"/>
    <w:link w:val="1Char"/>
    <w:uiPriority w:val="9"/>
    <w:qFormat/>
    <w:rsid w:val="00C473F5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99"/>
    <w:qFormat/>
    <w:rsid w:val="00C473F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3">
    <w:name w:val="footer"/>
    <w:basedOn w:val="a"/>
    <w:link w:val="Char"/>
    <w:uiPriority w:val="99"/>
    <w:qFormat/>
    <w:rsid w:val="00C47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47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qFormat/>
    <w:rsid w:val="00C473F5"/>
    <w:rPr>
      <w:rFonts w:ascii="Calibri" w:hAnsi="Calibri" w:cs="Times New Roman"/>
      <w:b/>
      <w:kern w:val="44"/>
      <w:sz w:val="44"/>
      <w:szCs w:val="22"/>
    </w:rPr>
  </w:style>
  <w:style w:type="character" w:customStyle="1" w:styleId="Char">
    <w:name w:val="页脚 Char"/>
    <w:basedOn w:val="a0"/>
    <w:link w:val="a3"/>
    <w:qFormat/>
    <w:rsid w:val="00C473F5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C473F5"/>
    <w:rPr>
      <w:rFonts w:ascii="Calibri" w:eastAsia="方正仿宋简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C473F5"/>
    <w:pPr>
      <w:ind w:firstLineChars="200" w:firstLine="420"/>
    </w:pPr>
    <w:rPr>
      <w:rFonts w:eastAsia="宋体"/>
      <w:sz w:val="21"/>
      <w:szCs w:val="22"/>
    </w:rPr>
  </w:style>
  <w:style w:type="paragraph" w:customStyle="1" w:styleId="11">
    <w:name w:val="列出段落1"/>
    <w:basedOn w:val="a"/>
    <w:uiPriority w:val="34"/>
    <w:qFormat/>
    <w:rsid w:val="00C473F5"/>
    <w:pPr>
      <w:ind w:firstLineChars="200" w:firstLine="420"/>
    </w:pPr>
    <w:rPr>
      <w:rFonts w:eastAsia="宋体" w:cs="黑体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壹次心</dc:creator>
  <cp:lastModifiedBy>Windows User</cp:lastModifiedBy>
  <cp:revision>83</cp:revision>
  <cp:lastPrinted>2020-06-17T02:50:00Z</cp:lastPrinted>
  <dcterms:created xsi:type="dcterms:W3CDTF">2018-05-09T02:52:00Z</dcterms:created>
  <dcterms:modified xsi:type="dcterms:W3CDTF">2024-09-06T01:35:00Z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D3D8CF9402D1477291FF1E7DB8DE61DE_13</vt:lpwstr>
  </property>
</Properties>
</file>